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0D" w:rsidRDefault="00A2710D">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A2710D">
        <w:tc>
          <w:tcPr>
            <w:tcW w:w="4677" w:type="dxa"/>
            <w:tcMar>
              <w:top w:w="0" w:type="dxa"/>
              <w:left w:w="0" w:type="dxa"/>
              <w:bottom w:w="0" w:type="dxa"/>
              <w:right w:w="0" w:type="dxa"/>
            </w:tcMar>
          </w:tcPr>
          <w:p w:rsidR="00A2710D" w:rsidRDefault="00A2710D">
            <w:pPr>
              <w:widowControl w:val="0"/>
              <w:autoSpaceDE w:val="0"/>
              <w:autoSpaceDN w:val="0"/>
              <w:adjustRightInd w:val="0"/>
              <w:rPr>
                <w:rFonts w:ascii="Calibri" w:hAnsi="Calibri" w:cs="Calibri"/>
              </w:rPr>
            </w:pPr>
            <w:r>
              <w:rPr>
                <w:rFonts w:ascii="Calibri" w:hAnsi="Calibri" w:cs="Calibri"/>
              </w:rPr>
              <w:t>8 февраля 1998 года</w:t>
            </w:r>
          </w:p>
        </w:tc>
        <w:tc>
          <w:tcPr>
            <w:tcW w:w="4677" w:type="dxa"/>
            <w:tcMar>
              <w:top w:w="0" w:type="dxa"/>
              <w:left w:w="0" w:type="dxa"/>
              <w:bottom w:w="0" w:type="dxa"/>
              <w:right w:w="0" w:type="dxa"/>
            </w:tcMar>
          </w:tcPr>
          <w:p w:rsidR="00A2710D" w:rsidRDefault="00A2710D">
            <w:pPr>
              <w:widowControl w:val="0"/>
              <w:autoSpaceDE w:val="0"/>
              <w:autoSpaceDN w:val="0"/>
              <w:adjustRightInd w:val="0"/>
              <w:jc w:val="right"/>
              <w:rPr>
                <w:rFonts w:ascii="Calibri" w:hAnsi="Calibri" w:cs="Calibri"/>
              </w:rPr>
            </w:pPr>
            <w:r>
              <w:rPr>
                <w:rFonts w:ascii="Calibri" w:hAnsi="Calibri" w:cs="Calibri"/>
              </w:rPr>
              <w:t>N 14-ФЗ</w:t>
            </w:r>
          </w:p>
        </w:tc>
      </w:tr>
    </w:tbl>
    <w:p w:rsidR="00A2710D" w:rsidRDefault="00A2710D">
      <w:pPr>
        <w:widowControl w:val="0"/>
        <w:pBdr>
          <w:top w:val="single" w:sz="6" w:space="0" w:color="auto"/>
        </w:pBdr>
        <w:autoSpaceDE w:val="0"/>
        <w:autoSpaceDN w:val="0"/>
        <w:adjustRightInd w:val="0"/>
        <w:spacing w:before="100" w:after="100"/>
        <w:jc w:val="both"/>
        <w:rPr>
          <w:rFonts w:ascii="Calibri" w:hAnsi="Calibri" w:cs="Calibri"/>
          <w:sz w:val="2"/>
          <w:szCs w:val="2"/>
        </w:rPr>
      </w:pP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A2710D" w:rsidRDefault="00A2710D">
      <w:pPr>
        <w:widowControl w:val="0"/>
        <w:autoSpaceDE w:val="0"/>
        <w:autoSpaceDN w:val="0"/>
        <w:adjustRightInd w:val="0"/>
        <w:jc w:val="center"/>
        <w:rPr>
          <w:rFonts w:ascii="Calibri" w:hAnsi="Calibri" w:cs="Calibri"/>
          <w:b/>
          <w:bCs/>
        </w:rPr>
      </w:pPr>
    </w:p>
    <w:p w:rsidR="00A2710D" w:rsidRDefault="00A2710D">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A2710D" w:rsidRDefault="00A2710D">
      <w:pPr>
        <w:widowControl w:val="0"/>
        <w:autoSpaceDE w:val="0"/>
        <w:autoSpaceDN w:val="0"/>
        <w:adjustRightInd w:val="0"/>
        <w:jc w:val="center"/>
        <w:rPr>
          <w:rFonts w:ascii="Calibri" w:hAnsi="Calibri" w:cs="Calibri"/>
          <w:b/>
          <w:bCs/>
        </w:rPr>
      </w:pPr>
    </w:p>
    <w:p w:rsidR="00A2710D" w:rsidRDefault="00A2710D">
      <w:pPr>
        <w:widowControl w:val="0"/>
        <w:autoSpaceDE w:val="0"/>
        <w:autoSpaceDN w:val="0"/>
        <w:adjustRightInd w:val="0"/>
        <w:jc w:val="center"/>
        <w:rPr>
          <w:rFonts w:ascii="Calibri" w:hAnsi="Calibri" w:cs="Calibri"/>
          <w:b/>
          <w:bCs/>
        </w:rPr>
      </w:pPr>
      <w:r>
        <w:rPr>
          <w:rFonts w:ascii="Calibri" w:hAnsi="Calibri" w:cs="Calibri"/>
          <w:b/>
          <w:bCs/>
        </w:rPr>
        <w:t>ОБ ОБЩЕСТВАХ С ОГРАНИЧЕННОЙ ОТВЕТСТВЕННОСТЬЮ</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right"/>
        <w:rPr>
          <w:rFonts w:ascii="Calibri" w:hAnsi="Calibri" w:cs="Calibri"/>
        </w:rPr>
      </w:pPr>
      <w:proofErr w:type="gramStart"/>
      <w:r>
        <w:rPr>
          <w:rFonts w:ascii="Calibri" w:hAnsi="Calibri" w:cs="Calibri"/>
        </w:rPr>
        <w:t>Принят</w:t>
      </w:r>
      <w:proofErr w:type="gramEnd"/>
    </w:p>
    <w:p w:rsidR="00A2710D" w:rsidRDefault="00A2710D">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A2710D" w:rsidRDefault="00A2710D">
      <w:pPr>
        <w:widowControl w:val="0"/>
        <w:autoSpaceDE w:val="0"/>
        <w:autoSpaceDN w:val="0"/>
        <w:adjustRightInd w:val="0"/>
        <w:jc w:val="right"/>
        <w:rPr>
          <w:rFonts w:ascii="Calibri" w:hAnsi="Calibri" w:cs="Calibri"/>
        </w:rPr>
      </w:pPr>
      <w:r>
        <w:rPr>
          <w:rFonts w:ascii="Calibri" w:hAnsi="Calibri" w:cs="Calibri"/>
        </w:rPr>
        <w:t>14 января 1998 года</w:t>
      </w:r>
    </w:p>
    <w:p w:rsidR="00A2710D" w:rsidRDefault="00A2710D">
      <w:pPr>
        <w:widowControl w:val="0"/>
        <w:autoSpaceDE w:val="0"/>
        <w:autoSpaceDN w:val="0"/>
        <w:adjustRightInd w:val="0"/>
        <w:jc w:val="right"/>
        <w:rPr>
          <w:rFonts w:ascii="Calibri" w:hAnsi="Calibri" w:cs="Calibri"/>
        </w:rPr>
      </w:pPr>
    </w:p>
    <w:p w:rsidR="00A2710D" w:rsidRDefault="00A2710D">
      <w:pPr>
        <w:widowControl w:val="0"/>
        <w:autoSpaceDE w:val="0"/>
        <w:autoSpaceDN w:val="0"/>
        <w:adjustRightInd w:val="0"/>
        <w:jc w:val="right"/>
        <w:rPr>
          <w:rFonts w:ascii="Calibri" w:hAnsi="Calibri" w:cs="Calibri"/>
        </w:rPr>
      </w:pPr>
      <w:r>
        <w:rPr>
          <w:rFonts w:ascii="Calibri" w:hAnsi="Calibri" w:cs="Calibri"/>
        </w:rPr>
        <w:t>Одобрен</w:t>
      </w:r>
    </w:p>
    <w:p w:rsidR="00A2710D" w:rsidRDefault="00A2710D">
      <w:pPr>
        <w:widowControl w:val="0"/>
        <w:autoSpaceDE w:val="0"/>
        <w:autoSpaceDN w:val="0"/>
        <w:adjustRightInd w:val="0"/>
        <w:jc w:val="right"/>
        <w:rPr>
          <w:rFonts w:ascii="Calibri" w:hAnsi="Calibri" w:cs="Calibri"/>
        </w:rPr>
      </w:pPr>
      <w:r>
        <w:rPr>
          <w:rFonts w:ascii="Calibri" w:hAnsi="Calibri" w:cs="Calibri"/>
        </w:rPr>
        <w:t>Советом Федерации</w:t>
      </w:r>
    </w:p>
    <w:p w:rsidR="00A2710D" w:rsidRDefault="00A2710D">
      <w:pPr>
        <w:widowControl w:val="0"/>
        <w:autoSpaceDE w:val="0"/>
        <w:autoSpaceDN w:val="0"/>
        <w:adjustRightInd w:val="0"/>
        <w:jc w:val="right"/>
        <w:rPr>
          <w:rFonts w:ascii="Calibri" w:hAnsi="Calibri" w:cs="Calibri"/>
        </w:rPr>
      </w:pPr>
      <w:r>
        <w:rPr>
          <w:rFonts w:ascii="Calibri" w:hAnsi="Calibri" w:cs="Calibri"/>
        </w:rPr>
        <w:t>28 января 1998 года</w:t>
      </w:r>
    </w:p>
    <w:p w:rsidR="00A2710D" w:rsidRDefault="00A2710D">
      <w:pPr>
        <w:widowControl w:val="0"/>
        <w:autoSpaceDE w:val="0"/>
        <w:autoSpaceDN w:val="0"/>
        <w:adjustRightInd w:val="0"/>
        <w:jc w:val="center"/>
        <w:rPr>
          <w:rFonts w:ascii="Calibri" w:hAnsi="Calibri" w:cs="Calibri"/>
        </w:rPr>
      </w:pPr>
    </w:p>
    <w:p w:rsidR="00A2710D" w:rsidRDefault="00A2710D">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A2710D" w:rsidRDefault="00A2710D">
      <w:pPr>
        <w:widowControl w:val="0"/>
        <w:autoSpaceDE w:val="0"/>
        <w:autoSpaceDN w:val="0"/>
        <w:adjustRightInd w:val="0"/>
        <w:jc w:val="center"/>
        <w:rPr>
          <w:rFonts w:ascii="Calibri" w:hAnsi="Calibri" w:cs="Calibri"/>
        </w:rPr>
      </w:pPr>
      <w:proofErr w:type="gramStart"/>
      <w:r>
        <w:rPr>
          <w:rFonts w:ascii="Calibri" w:hAnsi="Calibri" w:cs="Calibri"/>
        </w:rPr>
        <w:t>(в ред. Федеральных законов</w:t>
      </w:r>
      <w:proofErr w:type="gramEnd"/>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11.07.1998 </w:t>
      </w:r>
      <w:hyperlink r:id="rId4" w:history="1">
        <w:r>
          <w:rPr>
            <w:rFonts w:ascii="Calibri" w:hAnsi="Calibri" w:cs="Calibri"/>
            <w:color w:val="0000FF"/>
          </w:rPr>
          <w:t>N 96-ФЗ</w:t>
        </w:r>
      </w:hyperlink>
      <w:r>
        <w:rPr>
          <w:rFonts w:ascii="Calibri" w:hAnsi="Calibri" w:cs="Calibri"/>
        </w:rPr>
        <w:t xml:space="preserve">, от 31.12.1998 </w:t>
      </w:r>
      <w:hyperlink r:id="rId5" w:history="1">
        <w:r>
          <w:rPr>
            <w:rFonts w:ascii="Calibri" w:hAnsi="Calibri" w:cs="Calibri"/>
            <w:color w:val="0000FF"/>
          </w:rPr>
          <w:t>N 193-ФЗ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21.03.2002 </w:t>
      </w:r>
      <w:hyperlink r:id="rId6" w:history="1">
        <w:r>
          <w:rPr>
            <w:rFonts w:ascii="Calibri" w:hAnsi="Calibri" w:cs="Calibri"/>
            <w:color w:val="0000FF"/>
          </w:rPr>
          <w:t>N 31-ФЗ</w:t>
        </w:r>
      </w:hyperlink>
      <w:r>
        <w:rPr>
          <w:rFonts w:ascii="Calibri" w:hAnsi="Calibri" w:cs="Calibri"/>
        </w:rPr>
        <w:t xml:space="preserve">, от 29.12.2004 </w:t>
      </w:r>
      <w:hyperlink r:id="rId7" w:history="1">
        <w:r>
          <w:rPr>
            <w:rFonts w:ascii="Calibri" w:hAnsi="Calibri" w:cs="Calibri"/>
            <w:color w:val="0000FF"/>
          </w:rPr>
          <w:t>N 192-ФЗ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27.07.2006 </w:t>
      </w:r>
      <w:hyperlink r:id="rId8" w:history="1">
        <w:r>
          <w:rPr>
            <w:rFonts w:ascii="Calibri" w:hAnsi="Calibri" w:cs="Calibri"/>
            <w:color w:val="0000FF"/>
          </w:rPr>
          <w:t>N 138-ФЗ</w:t>
        </w:r>
      </w:hyperlink>
      <w:r>
        <w:rPr>
          <w:rFonts w:ascii="Calibri" w:hAnsi="Calibri" w:cs="Calibri"/>
        </w:rPr>
        <w:t xml:space="preserve">, от 18.12.2006 </w:t>
      </w:r>
      <w:hyperlink r:id="rId9" w:history="1">
        <w:r>
          <w:rPr>
            <w:rFonts w:ascii="Calibri" w:hAnsi="Calibri" w:cs="Calibri"/>
            <w:color w:val="0000FF"/>
          </w:rPr>
          <w:t>N 231-ФЗ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29.04.2008 </w:t>
      </w:r>
      <w:hyperlink r:id="rId10" w:history="1">
        <w:r>
          <w:rPr>
            <w:rFonts w:ascii="Calibri" w:hAnsi="Calibri" w:cs="Calibri"/>
            <w:color w:val="0000FF"/>
          </w:rPr>
          <w:t>N 58-ФЗ</w:t>
        </w:r>
      </w:hyperlink>
      <w:r>
        <w:rPr>
          <w:rFonts w:ascii="Calibri" w:hAnsi="Calibri" w:cs="Calibri"/>
        </w:rPr>
        <w:t xml:space="preserve">, от 22.12.2008 </w:t>
      </w:r>
      <w:hyperlink r:id="rId11" w:history="1">
        <w:r>
          <w:rPr>
            <w:rFonts w:ascii="Calibri" w:hAnsi="Calibri" w:cs="Calibri"/>
            <w:color w:val="0000FF"/>
          </w:rPr>
          <w:t>N 272-ФЗ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30.12.2008 </w:t>
      </w:r>
      <w:hyperlink r:id="rId12" w:history="1">
        <w:r>
          <w:rPr>
            <w:rFonts w:ascii="Calibri" w:hAnsi="Calibri" w:cs="Calibri"/>
            <w:color w:val="0000FF"/>
          </w:rPr>
          <w:t>N 312-ФЗ</w:t>
        </w:r>
      </w:hyperlink>
      <w:r>
        <w:rPr>
          <w:rFonts w:ascii="Calibri" w:hAnsi="Calibri" w:cs="Calibri"/>
        </w:rPr>
        <w:t xml:space="preserve">, от 19.07.2009 </w:t>
      </w:r>
      <w:hyperlink r:id="rId13" w:history="1">
        <w:r>
          <w:rPr>
            <w:rFonts w:ascii="Calibri" w:hAnsi="Calibri" w:cs="Calibri"/>
            <w:color w:val="0000FF"/>
          </w:rPr>
          <w:t>N 205-ФЗ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02.08.2009 </w:t>
      </w:r>
      <w:hyperlink r:id="rId14" w:history="1">
        <w:r>
          <w:rPr>
            <w:rFonts w:ascii="Calibri" w:hAnsi="Calibri" w:cs="Calibri"/>
            <w:color w:val="0000FF"/>
          </w:rPr>
          <w:t>N 217-ФЗ</w:t>
        </w:r>
      </w:hyperlink>
      <w:r>
        <w:rPr>
          <w:rFonts w:ascii="Calibri" w:hAnsi="Calibri" w:cs="Calibri"/>
        </w:rPr>
        <w:t xml:space="preserve">, от 27.12.2009 </w:t>
      </w:r>
      <w:hyperlink r:id="rId15" w:history="1">
        <w:r>
          <w:rPr>
            <w:rFonts w:ascii="Calibri" w:hAnsi="Calibri" w:cs="Calibri"/>
            <w:color w:val="0000FF"/>
          </w:rPr>
          <w:t>N 352-ФЗ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27.07.2010 </w:t>
      </w:r>
      <w:hyperlink r:id="rId16" w:history="1">
        <w:r>
          <w:rPr>
            <w:rFonts w:ascii="Calibri" w:hAnsi="Calibri" w:cs="Calibri"/>
            <w:color w:val="0000FF"/>
          </w:rPr>
          <w:t>N 227-ФЗ</w:t>
        </w:r>
      </w:hyperlink>
      <w:r>
        <w:rPr>
          <w:rFonts w:ascii="Calibri" w:hAnsi="Calibri" w:cs="Calibri"/>
        </w:rPr>
        <w:t xml:space="preserve">, от 28.12.2010 </w:t>
      </w:r>
      <w:hyperlink r:id="rId17" w:history="1">
        <w:r>
          <w:rPr>
            <w:rFonts w:ascii="Calibri" w:hAnsi="Calibri" w:cs="Calibri"/>
            <w:color w:val="0000FF"/>
          </w:rPr>
          <w:t>N 401-ФЗ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28.12.2010 </w:t>
      </w:r>
      <w:hyperlink r:id="rId18" w:history="1">
        <w:r>
          <w:rPr>
            <w:rFonts w:ascii="Calibri" w:hAnsi="Calibri" w:cs="Calibri"/>
            <w:color w:val="0000FF"/>
          </w:rPr>
          <w:t>N 409-ФЗ</w:t>
        </w:r>
      </w:hyperlink>
      <w:r>
        <w:rPr>
          <w:rFonts w:ascii="Calibri" w:hAnsi="Calibri" w:cs="Calibri"/>
        </w:rPr>
        <w:t xml:space="preserve">, от 11.07.2011 </w:t>
      </w:r>
      <w:hyperlink r:id="rId19" w:history="1">
        <w:r>
          <w:rPr>
            <w:rFonts w:ascii="Calibri" w:hAnsi="Calibri" w:cs="Calibri"/>
            <w:color w:val="0000FF"/>
          </w:rPr>
          <w:t>N 200-ФЗ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18.07.2011 </w:t>
      </w:r>
      <w:hyperlink r:id="rId20" w:history="1">
        <w:r>
          <w:rPr>
            <w:rFonts w:ascii="Calibri" w:hAnsi="Calibri" w:cs="Calibri"/>
            <w:color w:val="0000FF"/>
          </w:rPr>
          <w:t>N 228-ФЗ</w:t>
        </w:r>
      </w:hyperlink>
      <w:r>
        <w:rPr>
          <w:rFonts w:ascii="Calibri" w:hAnsi="Calibri" w:cs="Calibri"/>
        </w:rPr>
        <w:t xml:space="preserve"> (ред. 30.11.2011),</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06.12.2011 </w:t>
      </w:r>
      <w:hyperlink r:id="rId21" w:history="1">
        <w:r>
          <w:rPr>
            <w:rFonts w:ascii="Calibri" w:hAnsi="Calibri" w:cs="Calibri"/>
            <w:color w:val="0000FF"/>
          </w:rPr>
          <w:t>N 405-ФЗ</w:t>
        </w:r>
      </w:hyperlink>
      <w:r>
        <w:rPr>
          <w:rFonts w:ascii="Calibri" w:hAnsi="Calibri" w:cs="Calibri"/>
        </w:rPr>
        <w:t xml:space="preserve">, от 29.12.2012 </w:t>
      </w:r>
      <w:hyperlink r:id="rId22" w:history="1">
        <w:r>
          <w:rPr>
            <w:rFonts w:ascii="Calibri" w:hAnsi="Calibri" w:cs="Calibri"/>
            <w:color w:val="0000FF"/>
          </w:rPr>
          <w:t>N 282-ФЗ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23.07.2013 </w:t>
      </w:r>
      <w:hyperlink r:id="rId23" w:history="1">
        <w:r>
          <w:rPr>
            <w:rFonts w:ascii="Calibri" w:hAnsi="Calibri" w:cs="Calibri"/>
            <w:color w:val="0000FF"/>
          </w:rPr>
          <w:t>N 210-ФЗ</w:t>
        </w:r>
      </w:hyperlink>
      <w:r>
        <w:rPr>
          <w:rFonts w:ascii="Calibri" w:hAnsi="Calibri" w:cs="Calibri"/>
        </w:rPr>
        <w:t xml:space="preserve">, от 21.12.2013 </w:t>
      </w:r>
      <w:hyperlink r:id="rId24" w:history="1">
        <w:r>
          <w:rPr>
            <w:rFonts w:ascii="Calibri" w:hAnsi="Calibri" w:cs="Calibri"/>
            <w:color w:val="0000FF"/>
          </w:rPr>
          <w:t>N 379-ФЗ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05.05.2014 </w:t>
      </w:r>
      <w:hyperlink r:id="rId25" w:history="1">
        <w:r>
          <w:rPr>
            <w:rFonts w:ascii="Calibri" w:hAnsi="Calibri" w:cs="Calibri"/>
            <w:color w:val="0000FF"/>
          </w:rPr>
          <w:t>N 129-ФЗ</w:t>
        </w:r>
      </w:hyperlink>
      <w:r>
        <w:rPr>
          <w:rFonts w:ascii="Calibri" w:hAnsi="Calibri" w:cs="Calibri"/>
        </w:rPr>
        <w:t xml:space="preserve">, от 06.04.2015 </w:t>
      </w:r>
      <w:hyperlink r:id="rId26" w:history="1">
        <w:r>
          <w:rPr>
            <w:rFonts w:ascii="Calibri" w:hAnsi="Calibri" w:cs="Calibri"/>
            <w:color w:val="0000FF"/>
          </w:rPr>
          <w:t>N 82-ФЗ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от 29.06.2015 </w:t>
      </w:r>
      <w:hyperlink r:id="rId27" w:history="1">
        <w:r>
          <w:rPr>
            <w:rFonts w:ascii="Calibri" w:hAnsi="Calibri" w:cs="Calibri"/>
            <w:color w:val="0000FF"/>
          </w:rPr>
          <w:t>N 209-ФЗ</w:t>
        </w:r>
      </w:hyperlink>
      <w:r>
        <w:rPr>
          <w:rFonts w:ascii="Calibri" w:hAnsi="Calibri" w:cs="Calibri"/>
        </w:rPr>
        <w:t xml:space="preserve">, от 29.06.2015 </w:t>
      </w:r>
      <w:hyperlink r:id="rId28" w:history="1">
        <w:r>
          <w:rPr>
            <w:rFonts w:ascii="Calibri" w:hAnsi="Calibri" w:cs="Calibri"/>
            <w:color w:val="0000FF"/>
          </w:rPr>
          <w:t>N 210-ФЗ</w:t>
        </w:r>
      </w:hyperlink>
      <w:r>
        <w:rPr>
          <w:rFonts w:ascii="Calibri" w:hAnsi="Calibri" w:cs="Calibri"/>
        </w:rPr>
        <w:t>,</w:t>
      </w:r>
    </w:p>
    <w:p w:rsidR="00A2710D" w:rsidRDefault="00A2710D">
      <w:pPr>
        <w:widowControl w:val="0"/>
        <w:autoSpaceDE w:val="0"/>
        <w:autoSpaceDN w:val="0"/>
        <w:adjustRightInd w:val="0"/>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w:t>
      </w:r>
      <w:proofErr w:type="gramStart"/>
      <w:r>
        <w:rPr>
          <w:rFonts w:ascii="Calibri" w:hAnsi="Calibri" w:cs="Calibri"/>
        </w:rPr>
        <w:t>внесенными</w:t>
      </w:r>
      <w:proofErr w:type="gramEnd"/>
      <w:r>
        <w:rPr>
          <w:rFonts w:ascii="Calibri" w:hAnsi="Calibri" w:cs="Calibri"/>
        </w:rPr>
        <w:t xml:space="preserve"> Федеральным </w:t>
      </w:r>
      <w:hyperlink r:id="rId29" w:history="1">
        <w:r>
          <w:rPr>
            <w:rFonts w:ascii="Calibri" w:hAnsi="Calibri" w:cs="Calibri"/>
            <w:color w:val="0000FF"/>
          </w:rPr>
          <w:t>законом</w:t>
        </w:r>
      </w:hyperlink>
      <w:r>
        <w:rPr>
          <w:rFonts w:ascii="Calibri" w:hAnsi="Calibri" w:cs="Calibri"/>
        </w:rPr>
        <w:t xml:space="preserve"> от 27.10.2008 N 175-ФЗ)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0" w:name="Par35"/>
      <w:bookmarkEnd w:id="0"/>
      <w:r>
        <w:rPr>
          <w:rFonts w:ascii="Calibri" w:hAnsi="Calibri" w:cs="Calibri"/>
          <w:b/>
          <w:bCs/>
        </w:rPr>
        <w:t>Глава I. ОБЩИЕ ПОЛОЖЕНИЯ</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 w:name="Par37"/>
      <w:bookmarkEnd w:id="1"/>
      <w:r>
        <w:rPr>
          <w:rFonts w:ascii="Calibri" w:hAnsi="Calibri" w:cs="Calibri"/>
        </w:rPr>
        <w:t>Статья 1. Отношения, регулируемые настоящим Федеральным законом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 Настоящий Федеральный закон определяет в соответствии с Гражданским </w:t>
      </w:r>
      <w:hyperlink r:id="rId30" w:history="1">
        <w:r>
          <w:rPr>
            <w:rFonts w:ascii="Calibri" w:hAnsi="Calibri" w:cs="Calibri"/>
            <w:color w:val="0000FF"/>
          </w:rPr>
          <w:t>кодексом</w:t>
        </w:r>
      </w:hyperlink>
      <w:r>
        <w:rPr>
          <w:rFonts w:ascii="Calibri" w:hAnsi="Calibri" w:cs="Calibri"/>
        </w:rP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22.12.2008 </w:t>
      </w:r>
      <w:hyperlink r:id="rId31" w:history="1">
        <w:r>
          <w:rPr>
            <w:rFonts w:ascii="Calibri" w:hAnsi="Calibri" w:cs="Calibri"/>
            <w:color w:val="0000FF"/>
          </w:rPr>
          <w:t>N 272-ФЗ</w:t>
        </w:r>
      </w:hyperlink>
      <w:r>
        <w:rPr>
          <w:rFonts w:ascii="Calibri" w:hAnsi="Calibri" w:cs="Calibri"/>
        </w:rPr>
        <w:t xml:space="preserve">, от 21.12.2013 </w:t>
      </w:r>
      <w:hyperlink r:id="rId32" w:history="1">
        <w:r>
          <w:rPr>
            <w:rFonts w:ascii="Calibri" w:hAnsi="Calibri" w:cs="Calibri"/>
            <w:color w:val="0000FF"/>
          </w:rPr>
          <w:t>N 379-ФЗ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r:id="rId33" w:history="1">
        <w:r>
          <w:rPr>
            <w:rFonts w:ascii="Calibri" w:hAnsi="Calibri" w:cs="Calibri"/>
            <w:color w:val="0000FF"/>
          </w:rPr>
          <w:t>закона</w:t>
        </w:r>
      </w:hyperlink>
      <w:r>
        <w:rPr>
          <w:rFonts w:ascii="Calibri" w:hAnsi="Calibri" w:cs="Calibri"/>
        </w:rPr>
        <w:t xml:space="preserve"> "О порядке осуществления</w:t>
      </w:r>
      <w:proofErr w:type="gramEnd"/>
      <w:r>
        <w:rPr>
          <w:rFonts w:ascii="Calibri" w:hAnsi="Calibri" w:cs="Calibri"/>
        </w:rPr>
        <w:t xml:space="preserve"> иностранных инвестиций в хозяйственные общества, имеющие стратегическое значение для обеспечения </w:t>
      </w:r>
      <w:r>
        <w:rPr>
          <w:rFonts w:ascii="Calibri" w:hAnsi="Calibri" w:cs="Calibri"/>
        </w:rPr>
        <w:lastRenderedPageBreak/>
        <w:t>обороны страны и безопасности государства".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29.04.2008 N 58-ФЗ)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2" w:name="Par45"/>
      <w:bookmarkEnd w:id="2"/>
      <w:r>
        <w:rPr>
          <w:rFonts w:ascii="Calibri" w:hAnsi="Calibri" w:cs="Calibri"/>
        </w:rPr>
        <w:t>Статья 2. Основные положения об обществах с ограниченной ответственностью</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3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Pr>
          <w:rFonts w:ascii="Calibri" w:hAnsi="Calibri" w:cs="Calibri"/>
        </w:rPr>
        <w:t>нести обязанности</w:t>
      </w:r>
      <w:proofErr w:type="gramEnd"/>
      <w:r>
        <w:rPr>
          <w:rFonts w:ascii="Calibri" w:hAnsi="Calibri" w:cs="Calibri"/>
        </w:rPr>
        <w:t>, быть истцом и ответчиком в суде.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Общество может иметь гражданские права и </w:t>
      </w:r>
      <w:proofErr w:type="gramStart"/>
      <w:r>
        <w:rPr>
          <w:rFonts w:ascii="Calibri" w:hAnsi="Calibri" w:cs="Calibri"/>
        </w:rPr>
        <w:t>нести гражданские обязанности</w:t>
      </w:r>
      <w:proofErr w:type="gramEnd"/>
      <w:r>
        <w:rPr>
          <w:rFonts w:ascii="Calibri" w:hAnsi="Calibri" w:cs="Calibri"/>
        </w:rPr>
        <w:t xml:space="preserve">, необходимые для осуществления </w:t>
      </w:r>
      <w:hyperlink r:id="rId36" w:history="1">
        <w:r>
          <w:rPr>
            <w:rFonts w:ascii="Calibri" w:hAnsi="Calibri" w:cs="Calibri"/>
            <w:color w:val="0000FF"/>
          </w:rPr>
          <w:t>любых</w:t>
        </w:r>
      </w:hyperlink>
      <w:r>
        <w:rPr>
          <w:rFonts w:ascii="Calibri" w:hAnsi="Calibri" w:cs="Calibri"/>
        </w:rP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Отдельными видами деятельности, </w:t>
      </w:r>
      <w:hyperlink r:id="rId37" w:history="1">
        <w:r>
          <w:rPr>
            <w:rFonts w:ascii="Calibri" w:hAnsi="Calibri" w:cs="Calibri"/>
            <w:color w:val="0000FF"/>
          </w:rPr>
          <w:t>перечень</w:t>
        </w:r>
      </w:hyperlink>
      <w:r>
        <w:rPr>
          <w:rFonts w:ascii="Calibri" w:hAnsi="Calibri" w:cs="Calibri"/>
        </w:rP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Общество считается созданным как юридическое лицо с момента его государственной регистрации в порядке, установленном федеральным </w:t>
      </w:r>
      <w:hyperlink r:id="rId38"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Общество создается без ограничения срока, если иное не установлено его уставом.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Общество вправе в установленном порядке открывать банковские счета на территории Российской Федерации и за ее пределами.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Сведения о наличии печати должны содержаться в уставе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Федерального </w:t>
      </w:r>
      <w:hyperlink r:id="rId39" w:history="1">
        <w:r>
          <w:rPr>
            <w:rFonts w:ascii="Calibri" w:hAnsi="Calibri" w:cs="Calibri"/>
            <w:color w:val="0000FF"/>
          </w:rPr>
          <w:t>закона</w:t>
        </w:r>
      </w:hyperlink>
      <w:r>
        <w:rPr>
          <w:rFonts w:ascii="Calibri" w:hAnsi="Calibri" w:cs="Calibri"/>
        </w:rPr>
        <w:t xml:space="preserve"> от 06.04.2015 N 82-ФЗ)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3" w:name="Par60"/>
      <w:bookmarkEnd w:id="3"/>
      <w:r>
        <w:rPr>
          <w:rFonts w:ascii="Calibri" w:hAnsi="Calibri" w:cs="Calibri"/>
        </w:rPr>
        <w:t>Статья 3. Ответственность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несет ответственность по своим обязательствам всем принадлежащим ему имуществом.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Общество не отвечает по обязательствам своих участников.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w:t>
      </w:r>
      <w:r>
        <w:rPr>
          <w:rFonts w:ascii="Calibri" w:hAnsi="Calibri" w:cs="Calibri"/>
        </w:rPr>
        <w:lastRenderedPageBreak/>
        <w:t>муниципальных образований.</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4" w:name="Par67"/>
      <w:bookmarkEnd w:id="4"/>
      <w:r>
        <w:rPr>
          <w:rFonts w:ascii="Calibri" w:hAnsi="Calibri" w:cs="Calibri"/>
        </w:rPr>
        <w:t>Статья 4. Фирменное наименование общества и его место нахождения</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w:t>
      </w:r>
      <w:proofErr w:type="gramStart"/>
      <w:r>
        <w:rPr>
          <w:rFonts w:ascii="Calibri" w:hAnsi="Calibri" w:cs="Calibri"/>
        </w:rPr>
        <w:t>у ООО</w:t>
      </w:r>
      <w:proofErr w:type="gramEnd"/>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18.12.2006 N 231-ФЗ)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Иные требования к фирменному наименованию общества устанавливаются Гражданским кодексом Российской Федерации.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18.12.2006 N 231-ФЗ)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Место нахождения общества определяется местом его государственной регистрации.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 w:history="1">
        <w:r>
          <w:rPr>
            <w:rFonts w:ascii="Calibri" w:hAnsi="Calibri" w:cs="Calibri"/>
            <w:color w:val="0000FF"/>
          </w:rPr>
          <w:t>закона</w:t>
        </w:r>
      </w:hyperlink>
      <w:r>
        <w:rPr>
          <w:rFonts w:ascii="Calibri" w:hAnsi="Calibri" w:cs="Calibri"/>
        </w:rPr>
        <w:t xml:space="preserve"> от 21.03.2002 N 31-ФЗ)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Исключен. - Федеральный </w:t>
      </w:r>
      <w:hyperlink r:id="rId43" w:history="1">
        <w:r>
          <w:rPr>
            <w:rFonts w:ascii="Calibri" w:hAnsi="Calibri" w:cs="Calibri"/>
            <w:color w:val="0000FF"/>
          </w:rPr>
          <w:t>закон</w:t>
        </w:r>
      </w:hyperlink>
      <w:r>
        <w:rPr>
          <w:rFonts w:ascii="Calibri" w:hAnsi="Calibri" w:cs="Calibri"/>
        </w:rPr>
        <w:t xml:space="preserve"> от 21.03.2002 N 31-ФЗ.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5" w:name="Par80"/>
      <w:bookmarkEnd w:id="5"/>
      <w:r>
        <w:rPr>
          <w:rFonts w:ascii="Calibri" w:hAnsi="Calibri" w:cs="Calibri"/>
        </w:rPr>
        <w:t>Статья 5. Филиалы и представительства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6" w:name="Par82"/>
      <w:bookmarkEnd w:id="6"/>
      <w:r>
        <w:rPr>
          <w:rFonts w:ascii="Calibri" w:hAnsi="Calibri" w:cs="Calibri"/>
        </w:rP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w:t>
      </w:r>
      <w:proofErr w:type="gramStart"/>
      <w:r>
        <w:rPr>
          <w:rFonts w:ascii="Calibri" w:hAnsi="Calibri" w:cs="Calibri"/>
        </w:rPr>
        <w:t>имуществом</w:t>
      </w:r>
      <w:proofErr w:type="gramEnd"/>
      <w:r>
        <w:rPr>
          <w:rFonts w:ascii="Calibri" w:hAnsi="Calibri" w:cs="Calibri"/>
        </w:rPr>
        <w:t xml:space="preserve"> создавшим их обществом.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Руководители филиалов и представительств общества назначаются обществом и действуют на основании его доверенности.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A2710D" w:rsidRDefault="00A2710D">
      <w:pPr>
        <w:widowControl w:val="0"/>
        <w:autoSpaceDE w:val="0"/>
        <w:autoSpaceDN w:val="0"/>
        <w:adjustRightInd w:val="0"/>
        <w:ind w:firstLine="540"/>
        <w:jc w:val="both"/>
        <w:rPr>
          <w:rFonts w:ascii="Calibri" w:hAnsi="Calibri" w:cs="Calibri"/>
        </w:rPr>
      </w:pPr>
      <w:bookmarkStart w:id="7" w:name="Par89"/>
      <w:bookmarkEnd w:id="7"/>
      <w:r>
        <w:rPr>
          <w:rFonts w:ascii="Calibri" w:hAnsi="Calibri" w:cs="Calibri"/>
        </w:rPr>
        <w:t>5. Филиалы и представительства общества должны быть указаны в едином государственном реестре юридических лиц.</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44"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8" w:name="Par92"/>
      <w:bookmarkEnd w:id="8"/>
      <w:r>
        <w:rPr>
          <w:rFonts w:ascii="Calibri" w:hAnsi="Calibri" w:cs="Calibri"/>
        </w:rPr>
        <w:lastRenderedPageBreak/>
        <w:t>Статья 6. Дочерние и зависимые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Дочернее общество не отвечает по долгам основного хозяйственного общества (товарищества).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w:t>
      </w:r>
      <w:hyperlink r:id="rId45" w:history="1">
        <w:r>
          <w:rPr>
            <w:rFonts w:ascii="Calibri" w:hAnsi="Calibri" w:cs="Calibri"/>
            <w:color w:val="0000FF"/>
          </w:rPr>
          <w:t>субсидиарную ответственность</w:t>
        </w:r>
      </w:hyperlink>
      <w:r>
        <w:rPr>
          <w:rFonts w:ascii="Calibri" w:hAnsi="Calibri" w:cs="Calibri"/>
        </w:rPr>
        <w:t xml:space="preserve"> по его долгам.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A2710D" w:rsidRDefault="00A2710D">
      <w:pPr>
        <w:widowControl w:val="0"/>
        <w:autoSpaceDE w:val="0"/>
        <w:autoSpaceDN w:val="0"/>
        <w:adjustRightInd w:val="0"/>
        <w:ind w:firstLine="540"/>
        <w:jc w:val="both"/>
        <w:rPr>
          <w:rFonts w:ascii="Calibri" w:hAnsi="Calibri" w:cs="Calibri"/>
        </w:rPr>
      </w:pPr>
      <w:bookmarkStart w:id="9" w:name="Par101"/>
      <w:bookmarkEnd w:id="9"/>
      <w:r>
        <w:rPr>
          <w:rFonts w:ascii="Calibri" w:hAnsi="Calibri" w:cs="Calibri"/>
        </w:rP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46" w:history="1">
        <w:r>
          <w:rPr>
            <w:rFonts w:ascii="Calibri" w:hAnsi="Calibri" w:cs="Calibri"/>
            <w:color w:val="0000FF"/>
          </w:rPr>
          <w:t>органе печати</w:t>
        </w:r>
      </w:hyperlink>
      <w:r>
        <w:rPr>
          <w:rFonts w:ascii="Calibri" w:hAnsi="Calibri" w:cs="Calibri"/>
        </w:rPr>
        <w:t>, в котором публикуются данные о государственной регистрации юридических лиц.</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 w:name="Par103"/>
      <w:bookmarkEnd w:id="10"/>
      <w:r>
        <w:rPr>
          <w:rFonts w:ascii="Calibri" w:hAnsi="Calibri" w:cs="Calibri"/>
        </w:rPr>
        <w:t>Статья 7. Участники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Участниками общества могут быть граждане и юридические лица.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Федеральным законом может быть запрещено или ограничено участие отдельных категорий граждан в обществах.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Общество не может иметь в качестве единственного участника другое хозяйственное общество, состоящее из одного лица.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A2710D" w:rsidRDefault="00A2710D">
      <w:pPr>
        <w:widowControl w:val="0"/>
        <w:autoSpaceDE w:val="0"/>
        <w:autoSpaceDN w:val="0"/>
        <w:adjustRightInd w:val="0"/>
        <w:ind w:firstLine="540"/>
        <w:jc w:val="both"/>
        <w:rPr>
          <w:rFonts w:ascii="Calibri" w:hAnsi="Calibri" w:cs="Calibri"/>
        </w:rPr>
      </w:pPr>
      <w:bookmarkStart w:id="11" w:name="Par111"/>
      <w:bookmarkEnd w:id="11"/>
      <w:r>
        <w:rPr>
          <w:rFonts w:ascii="Calibri" w:hAnsi="Calibri" w:cs="Calibri"/>
        </w:rPr>
        <w:t>3. Число участников общества не должно быть более пятидесяти.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w:t>
      </w:r>
      <w:proofErr w:type="gramStart"/>
      <w:r>
        <w:rPr>
          <w:rFonts w:ascii="Calibri" w:hAnsi="Calibri" w:cs="Calibri"/>
        </w:rPr>
        <w:t>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roofErr w:type="gramEnd"/>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2" w:name="Par114"/>
      <w:bookmarkEnd w:id="12"/>
      <w:r>
        <w:rPr>
          <w:rFonts w:ascii="Calibri" w:hAnsi="Calibri" w:cs="Calibri"/>
        </w:rPr>
        <w:t>Статья 8. Права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Участники общества вправе: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участвовать в управлении делами общества в порядке, установленном настоящим Федеральным </w:t>
      </w:r>
      <w:hyperlink w:anchor="Par607" w:history="1">
        <w:r>
          <w:rPr>
            <w:rFonts w:ascii="Calibri" w:hAnsi="Calibri" w:cs="Calibri"/>
            <w:color w:val="0000FF"/>
          </w:rPr>
          <w:t>законом</w:t>
        </w:r>
      </w:hyperlink>
      <w:r>
        <w:rPr>
          <w:rFonts w:ascii="Calibri" w:hAnsi="Calibri" w:cs="Calibri"/>
        </w:rPr>
        <w:t xml:space="preserve"> и уставом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получать информацию о деятельности общества и знакомиться с его бухгалтерскими книгами и иной документацией в установленном его уставом порядке;</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принимать участие в распределении прибыли;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ar366" w:history="1">
        <w:r>
          <w:rPr>
            <w:rFonts w:ascii="Calibri" w:hAnsi="Calibri" w:cs="Calibri"/>
            <w:color w:val="0000FF"/>
          </w:rPr>
          <w:t>законом</w:t>
        </w:r>
      </w:hyperlink>
      <w:r>
        <w:rPr>
          <w:rFonts w:ascii="Calibri" w:hAnsi="Calibri" w:cs="Calibri"/>
        </w:rPr>
        <w:t xml:space="preserve"> и уставом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ar449" w:history="1">
        <w:r>
          <w:rPr>
            <w:rFonts w:ascii="Calibri" w:hAnsi="Calibri" w:cs="Calibri"/>
            <w:color w:val="0000FF"/>
          </w:rPr>
          <w:t>законом</w:t>
        </w:r>
      </w:hyperlink>
      <w:r>
        <w:rPr>
          <w:rFonts w:ascii="Calibri" w:hAnsi="Calibri" w:cs="Calibri"/>
        </w:rPr>
        <w:t>;</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получить в случае ликвидации общества часть имущества, оставшегося после расчетов с кредиторами, или его стоимость.</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Участники общества имеют также другие права, предусмотренные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bookmarkStart w:id="13" w:name="Par128"/>
      <w:bookmarkEnd w:id="13"/>
      <w:r>
        <w:rPr>
          <w:rFonts w:ascii="Calibri" w:hAnsi="Calibri" w:cs="Calibri"/>
        </w:rP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A2710D" w:rsidRDefault="00A2710D">
      <w:pPr>
        <w:widowControl w:val="0"/>
        <w:autoSpaceDE w:val="0"/>
        <w:autoSpaceDN w:val="0"/>
        <w:adjustRightInd w:val="0"/>
        <w:ind w:firstLine="540"/>
        <w:jc w:val="both"/>
        <w:rPr>
          <w:rFonts w:ascii="Calibri" w:hAnsi="Calibri" w:cs="Calibri"/>
        </w:rPr>
      </w:pPr>
      <w:bookmarkStart w:id="14" w:name="Par133"/>
      <w:bookmarkEnd w:id="14"/>
      <w:r>
        <w:rPr>
          <w:rFonts w:ascii="Calibri" w:hAnsi="Calibri" w:cs="Calibri"/>
        </w:rPr>
        <w:t xml:space="preserve">3. </w:t>
      </w:r>
      <w:proofErr w:type="gramStart"/>
      <w:r>
        <w:rPr>
          <w:rFonts w:ascii="Calibri" w:hAnsi="Calibri" w:cs="Calibri"/>
        </w:rPr>
        <w:t xml:space="preserve">Учредители (участники) общества вправе заключить </w:t>
      </w:r>
      <w:hyperlink r:id="rId52" w:history="1">
        <w:r>
          <w:rPr>
            <w:rFonts w:ascii="Calibri" w:hAnsi="Calibri" w:cs="Calibri"/>
            <w:color w:val="0000FF"/>
          </w:rPr>
          <w:t>договор</w:t>
        </w:r>
      </w:hyperlink>
      <w:r>
        <w:rPr>
          <w:rFonts w:ascii="Calibri" w:hAnsi="Calibri" w:cs="Calibri"/>
        </w:rP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w:t>
      </w:r>
      <w:proofErr w:type="gramEnd"/>
      <w:r>
        <w:rPr>
          <w:rFonts w:ascii="Calibri" w:hAnsi="Calibri" w:cs="Calibri"/>
        </w:rPr>
        <w:t xml:space="preserve">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19.07.2009 </w:t>
      </w:r>
      <w:hyperlink r:id="rId53" w:history="1">
        <w:r>
          <w:rPr>
            <w:rFonts w:ascii="Calibri" w:hAnsi="Calibri" w:cs="Calibri"/>
            <w:color w:val="0000FF"/>
          </w:rPr>
          <w:t>N 205-ФЗ</w:t>
        </w:r>
      </w:hyperlink>
      <w:r>
        <w:rPr>
          <w:rFonts w:ascii="Calibri" w:hAnsi="Calibri" w:cs="Calibri"/>
        </w:rPr>
        <w:t xml:space="preserve">, от 29.06.2015 </w:t>
      </w:r>
      <w:hyperlink r:id="rId54" w:history="1">
        <w:r>
          <w:rPr>
            <w:rFonts w:ascii="Calibri" w:hAnsi="Calibri" w:cs="Calibri"/>
            <w:color w:val="0000FF"/>
          </w:rPr>
          <w:t>N 210-ФЗ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Участники общества, заключившие договор, указанный в </w:t>
      </w:r>
      <w:hyperlink w:anchor="Par133" w:history="1">
        <w:r>
          <w:rPr>
            <w:rFonts w:ascii="Calibri" w:hAnsi="Calibri" w:cs="Calibri"/>
            <w:color w:val="0000FF"/>
          </w:rPr>
          <w:t>абзаце первом</w:t>
        </w:r>
      </w:hyperlink>
      <w:r>
        <w:rPr>
          <w:rFonts w:ascii="Calibri" w:hAnsi="Calibri" w:cs="Calibri"/>
        </w:rPr>
        <w:t xml:space="preserve"> настоящего пункта, </w:t>
      </w:r>
      <w:r>
        <w:rPr>
          <w:rFonts w:ascii="Calibri" w:hAnsi="Calibri" w:cs="Calibri"/>
        </w:rPr>
        <w:lastRenderedPageBreak/>
        <w:t>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55" w:history="1">
        <w:r>
          <w:rPr>
            <w:rFonts w:ascii="Calibri" w:hAnsi="Calibri" w:cs="Calibri"/>
            <w:color w:val="0000FF"/>
          </w:rPr>
          <w:t>законом</w:t>
        </w:r>
      </w:hyperlink>
      <w:r>
        <w:rPr>
          <w:rFonts w:ascii="Calibri" w:hAnsi="Calibri" w:cs="Calibri"/>
        </w:rPr>
        <w:t xml:space="preserve"> от 29.06.2015 N 210-ФЗ)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56"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5" w:name="Par139"/>
      <w:bookmarkEnd w:id="15"/>
      <w:r>
        <w:rPr>
          <w:rFonts w:ascii="Calibri" w:hAnsi="Calibri" w:cs="Calibri"/>
        </w:rPr>
        <w:t>Статья 9. Обязанности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Участники общества обязаны: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не разглашать информацию о деятельности общества, в отношении которой установлено требование об обеспечении ее конфиденциальности.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11.07.2011 N 200-ФЗ)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Участники общества несут и другие обязанности, предусмотренные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A2710D" w:rsidRDefault="00A2710D">
      <w:pPr>
        <w:widowControl w:val="0"/>
        <w:autoSpaceDE w:val="0"/>
        <w:autoSpaceDN w:val="0"/>
        <w:adjustRightInd w:val="0"/>
        <w:ind w:firstLine="540"/>
        <w:jc w:val="both"/>
        <w:rPr>
          <w:rFonts w:ascii="Calibri" w:hAnsi="Calibri" w:cs="Calibri"/>
        </w:rPr>
      </w:pPr>
      <w:bookmarkStart w:id="16" w:name="Par148"/>
      <w:bookmarkEnd w:id="16"/>
      <w:r>
        <w:rPr>
          <w:rFonts w:ascii="Calibri" w:hAnsi="Calibri" w:cs="Calibri"/>
        </w:rP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7" w:name="Par152"/>
      <w:bookmarkEnd w:id="17"/>
      <w:r>
        <w:rPr>
          <w:rFonts w:ascii="Calibri" w:hAnsi="Calibri" w:cs="Calibri"/>
        </w:rPr>
        <w:t>Статья 10. Исключение участника общества из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18" w:name="Par157"/>
      <w:bookmarkEnd w:id="18"/>
      <w:r>
        <w:rPr>
          <w:rFonts w:ascii="Calibri" w:hAnsi="Calibri" w:cs="Calibri"/>
          <w:b/>
          <w:bCs/>
        </w:rPr>
        <w:t>Глава II. УЧРЕЖДЕНИЕ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9" w:name="Par163"/>
      <w:bookmarkEnd w:id="19"/>
      <w:r>
        <w:rPr>
          <w:rFonts w:ascii="Calibri" w:hAnsi="Calibri" w:cs="Calibri"/>
        </w:rPr>
        <w:t>Статья 11. Порядок учреждения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Учреждение общества осуществляется по решению его учредителей или учредителя. Решение об учреждении общества принимается собранием учредителей общества. В случае учреждения общества одним лицом решение о его учреждении принимается этим лицом единолично.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w:t>
      </w:r>
      <w:r>
        <w:rPr>
          <w:rFonts w:ascii="Calibri" w:hAnsi="Calibri" w:cs="Calibri"/>
        </w:rPr>
        <w:lastRenderedPageBreak/>
        <w:t>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w:t>
      </w:r>
      <w:proofErr w:type="gramEnd"/>
      <w:r>
        <w:rPr>
          <w:rFonts w:ascii="Calibri" w:hAnsi="Calibri" w:cs="Calibri"/>
        </w:rPr>
        <w:t xml:space="preserve">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w:t>
      </w:r>
      <w:proofErr w:type="gramStart"/>
      <w:r>
        <w:rPr>
          <w:rFonts w:ascii="Calibri" w:hAnsi="Calibri" w:cs="Calibri"/>
        </w:rPr>
        <w:t>общества</w:t>
      </w:r>
      <w:proofErr w:type="gramEnd"/>
      <w:r>
        <w:rPr>
          <w:rFonts w:ascii="Calibri" w:hAnsi="Calibri" w:cs="Calibri"/>
        </w:rPr>
        <w:t xml:space="preserve"> либо являются обязательными в соответствии с настоящим Федеральным </w:t>
      </w:r>
      <w:hyperlink w:anchor="Par641" w:history="1">
        <w:r>
          <w:rPr>
            <w:rFonts w:ascii="Calibri" w:hAnsi="Calibri" w:cs="Calibri"/>
            <w:color w:val="0000FF"/>
          </w:rPr>
          <w:t>законом</w:t>
        </w:r>
      </w:hyperlink>
      <w:r>
        <w:rPr>
          <w:rFonts w:ascii="Calibri" w:hAnsi="Calibri" w:cs="Calibri"/>
        </w:rPr>
        <w:t>.</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При учреждении общества учредители или учредитель могут утвердить аудитора общества, а в случаях, если в отношении общества </w:t>
      </w:r>
      <w:hyperlink r:id="rId62" w:history="1">
        <w:r>
          <w:rPr>
            <w:rFonts w:ascii="Calibri" w:hAnsi="Calibri" w:cs="Calibri"/>
            <w:color w:val="0000FF"/>
          </w:rPr>
          <w:t>законодательством</w:t>
        </w:r>
      </w:hyperlink>
      <w:r>
        <w:rPr>
          <w:rFonts w:ascii="Calibri" w:hAnsi="Calibri" w:cs="Calibri"/>
        </w:rPr>
        <w:t xml:space="preserve"> предусмотрено проведение обязательного аудита, учредители или учредитель должны принять такое решение.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Избрание органов управления общества, образование ревизионной комиссии или избрание ревизора общества и утверждение аудитора общества осуществляются большинством не менее трех четвертей голосов от общего числа голосов учредителей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к моменту избрания органов управления общества, образования ревизионной комиссии или избрания ревизора общества и утверждения аудитора общества размер долей каждого из учредителей общества не определен, каждый учредитель общества при голосовании имеет один голос.</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Договор об учреждении общества не является учредительным документом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7. Особенности учреждения общества с участием иностранных инвесторов определяются федеральным законом.</w:t>
      </w:r>
    </w:p>
    <w:p w:rsidR="00A2710D" w:rsidRDefault="00A2710D" w:rsidP="00A2710D">
      <w:pPr>
        <w:widowControl w:val="0"/>
        <w:autoSpaceDE w:val="0"/>
        <w:autoSpaceDN w:val="0"/>
        <w:adjustRightInd w:val="0"/>
        <w:ind w:firstLine="540"/>
        <w:jc w:val="both"/>
        <w:rPr>
          <w:rFonts w:ascii="Calibri" w:hAnsi="Calibri" w:cs="Calibri"/>
          <w:sz w:val="2"/>
          <w:szCs w:val="2"/>
        </w:rPr>
      </w:pPr>
      <w:r>
        <w:rPr>
          <w:rFonts w:ascii="Calibri" w:hAnsi="Calibri" w:cs="Calibri"/>
        </w:rP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64"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w:t>
      </w:r>
    </w:p>
    <w:p w:rsidR="00A2710D" w:rsidRDefault="00A2710D">
      <w:pPr>
        <w:widowControl w:val="0"/>
        <w:autoSpaceDE w:val="0"/>
        <w:autoSpaceDN w:val="0"/>
        <w:adjustRightInd w:val="0"/>
        <w:ind w:firstLine="540"/>
        <w:jc w:val="both"/>
        <w:outlineLvl w:val="1"/>
        <w:rPr>
          <w:rFonts w:ascii="Calibri" w:hAnsi="Calibri" w:cs="Calibri"/>
        </w:rPr>
      </w:pPr>
      <w:bookmarkStart w:id="20" w:name="Par187"/>
      <w:bookmarkEnd w:id="20"/>
      <w:r>
        <w:rPr>
          <w:rFonts w:ascii="Calibri" w:hAnsi="Calibri" w:cs="Calibri"/>
        </w:rPr>
        <w:t>Статья 12. Устав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Учредительным документом общества является устав общества.</w:t>
      </w:r>
    </w:p>
    <w:p w:rsidR="00A2710D" w:rsidRDefault="00A2710D">
      <w:pPr>
        <w:widowControl w:val="0"/>
        <w:autoSpaceDE w:val="0"/>
        <w:autoSpaceDN w:val="0"/>
        <w:adjustRightInd w:val="0"/>
        <w:ind w:firstLine="540"/>
        <w:jc w:val="both"/>
        <w:rPr>
          <w:rFonts w:ascii="Calibri" w:hAnsi="Calibri" w:cs="Calibri"/>
        </w:rPr>
      </w:pPr>
      <w:bookmarkStart w:id="21" w:name="Par191"/>
      <w:bookmarkEnd w:id="21"/>
      <w:r>
        <w:rPr>
          <w:rFonts w:ascii="Calibri" w:hAnsi="Calibri" w:cs="Calibri"/>
        </w:rPr>
        <w:t xml:space="preserve">Общество действует на основании утвержденного его учредителями (участниками) устава общества либо типового устава, утвержденного уполномоченным Правительством Российской </w:t>
      </w:r>
      <w:r>
        <w:rPr>
          <w:rFonts w:ascii="Calibri" w:hAnsi="Calibri" w:cs="Calibri"/>
        </w:rPr>
        <w:lastRenderedPageBreak/>
        <w:t>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66" w:history="1">
        <w:r>
          <w:rPr>
            <w:rFonts w:ascii="Calibri" w:hAnsi="Calibri" w:cs="Calibri"/>
            <w:color w:val="0000FF"/>
          </w:rPr>
          <w:t>порядке</w:t>
        </w:r>
      </w:hyperlink>
      <w:r>
        <w:rPr>
          <w:rFonts w:ascii="Calibri" w:hAnsi="Calibri" w:cs="Calibri"/>
        </w:rPr>
        <w:t>, установленном федеральным законом о государственной регистрации юридических лиц.</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anchor="Par191" w:history="1">
        <w:r>
          <w:rPr>
            <w:rFonts w:ascii="Calibri" w:hAnsi="Calibri" w:cs="Calibri"/>
            <w:color w:val="0000FF"/>
          </w:rPr>
          <w:t>абзацем вторым</w:t>
        </w:r>
      </w:hyperlink>
      <w:r>
        <w:rPr>
          <w:rFonts w:ascii="Calibri" w:hAnsi="Calibri" w:cs="Calibri"/>
        </w:rP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67"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bookmarkStart w:id="22" w:name="Par195"/>
      <w:bookmarkEnd w:id="22"/>
      <w:r>
        <w:rPr>
          <w:rFonts w:ascii="Calibri" w:hAnsi="Calibri" w:cs="Calibri"/>
        </w:rPr>
        <w:t>2. Устав общества, утвержденный учредителями (участниками) общества, должен содержать:</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bookmarkStart w:id="23" w:name="Par197"/>
      <w:bookmarkEnd w:id="23"/>
      <w:r>
        <w:rPr>
          <w:rFonts w:ascii="Calibri" w:hAnsi="Calibri" w:cs="Calibri"/>
        </w:rPr>
        <w:t>полное и сокращенное фирменное наименование общества;</w:t>
      </w:r>
    </w:p>
    <w:p w:rsidR="00A2710D" w:rsidRDefault="00A2710D">
      <w:pPr>
        <w:widowControl w:val="0"/>
        <w:autoSpaceDE w:val="0"/>
        <w:autoSpaceDN w:val="0"/>
        <w:adjustRightInd w:val="0"/>
        <w:ind w:firstLine="540"/>
        <w:jc w:val="both"/>
        <w:rPr>
          <w:rFonts w:ascii="Calibri" w:hAnsi="Calibri" w:cs="Calibri"/>
        </w:rPr>
      </w:pPr>
      <w:bookmarkStart w:id="24" w:name="Par198"/>
      <w:bookmarkEnd w:id="24"/>
      <w:r>
        <w:rPr>
          <w:rFonts w:ascii="Calibri" w:hAnsi="Calibri" w:cs="Calibri"/>
        </w:rPr>
        <w:t>сведения о месте нахождения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A2710D" w:rsidRDefault="00A2710D">
      <w:pPr>
        <w:widowControl w:val="0"/>
        <w:autoSpaceDE w:val="0"/>
        <w:autoSpaceDN w:val="0"/>
        <w:adjustRightInd w:val="0"/>
        <w:ind w:firstLine="540"/>
        <w:jc w:val="both"/>
        <w:rPr>
          <w:rFonts w:ascii="Calibri" w:hAnsi="Calibri" w:cs="Calibri"/>
        </w:rPr>
      </w:pPr>
      <w:bookmarkStart w:id="25" w:name="Par200"/>
      <w:bookmarkEnd w:id="25"/>
      <w:r>
        <w:rPr>
          <w:rFonts w:ascii="Calibri" w:hAnsi="Calibri" w:cs="Calibri"/>
        </w:rPr>
        <w:t>сведения о размере уставного капитала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с 1 июля 2009 года. - Федеральный </w:t>
      </w:r>
      <w:hyperlink r:id="rId69"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права и обязанности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сведения о порядке и последствиях выхода участника общества из общества, если право на выход из общества предусмотрено уставом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сведения о порядке перехода доли или части доли в уставном капитале общества к другому лицу;</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сведения о порядке хранения документов общества и о порядке предоставления обществом информации участникам общества и другим лицам;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иные сведения, предусмотренные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 общества может также содержать иные положения, не противоречащие настоящему Федеральному закону и иным федеральным законам.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2.1. Типовой устав должен содержать сведения, предусмотренные </w:t>
      </w:r>
      <w:hyperlink w:anchor="Par195" w:history="1">
        <w:r>
          <w:rPr>
            <w:rFonts w:ascii="Calibri" w:hAnsi="Calibri" w:cs="Calibri"/>
            <w:color w:val="0000FF"/>
          </w:rPr>
          <w:t>пунктом 2</w:t>
        </w:r>
      </w:hyperlink>
      <w:r>
        <w:rPr>
          <w:rFonts w:ascii="Calibri" w:hAnsi="Calibri" w:cs="Calibri"/>
        </w:rPr>
        <w:t xml:space="preserve"> настоящей статьи, за исключением сведений, предусмотренных </w:t>
      </w:r>
      <w:hyperlink w:anchor="Par197" w:history="1">
        <w:r>
          <w:rPr>
            <w:rFonts w:ascii="Calibri" w:hAnsi="Calibri" w:cs="Calibri"/>
            <w:color w:val="0000FF"/>
          </w:rPr>
          <w:t>абзацами вторым</w:t>
        </w:r>
      </w:hyperlink>
      <w:r>
        <w:rPr>
          <w:rFonts w:ascii="Calibri" w:hAnsi="Calibri" w:cs="Calibri"/>
        </w:rPr>
        <w:t xml:space="preserve">, </w:t>
      </w:r>
      <w:hyperlink w:anchor="Par198" w:history="1">
        <w:r>
          <w:rPr>
            <w:rFonts w:ascii="Calibri" w:hAnsi="Calibri" w:cs="Calibri"/>
            <w:color w:val="0000FF"/>
          </w:rPr>
          <w:t>третьим</w:t>
        </w:r>
      </w:hyperlink>
      <w:r>
        <w:rPr>
          <w:rFonts w:ascii="Calibri" w:hAnsi="Calibri" w:cs="Calibri"/>
        </w:rPr>
        <w:t xml:space="preserve"> и </w:t>
      </w:r>
      <w:hyperlink w:anchor="Par200" w:history="1">
        <w:r>
          <w:rPr>
            <w:rFonts w:ascii="Calibri" w:hAnsi="Calibri" w:cs="Calibri"/>
            <w:color w:val="0000FF"/>
          </w:rPr>
          <w:t>пятым</w:t>
        </w:r>
      </w:hyperlink>
      <w:r>
        <w:rPr>
          <w:rFonts w:ascii="Calibri" w:hAnsi="Calibri" w:cs="Calibri"/>
        </w:rPr>
        <w:t xml:space="preserve"> указанного пункта.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Федеральным </w:t>
      </w:r>
      <w:hyperlink r:id="rId72" w:history="1">
        <w:r>
          <w:rPr>
            <w:rFonts w:ascii="Calibri" w:hAnsi="Calibri" w:cs="Calibri"/>
            <w:color w:val="0000FF"/>
          </w:rPr>
          <w:t>законом</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w:t>
      </w:r>
      <w:proofErr w:type="gramEnd"/>
      <w:r>
        <w:rPr>
          <w:rFonts w:ascii="Calibri" w:hAnsi="Calibri" w:cs="Calibri"/>
        </w:rPr>
        <w:t xml:space="preserve">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73" w:history="1">
        <w:r>
          <w:rPr>
            <w:rFonts w:ascii="Calibri" w:hAnsi="Calibri" w:cs="Calibri"/>
            <w:color w:val="0000FF"/>
          </w:rPr>
          <w:t>N 312-ФЗ</w:t>
        </w:r>
      </w:hyperlink>
      <w:r>
        <w:rPr>
          <w:rFonts w:ascii="Calibri" w:hAnsi="Calibri" w:cs="Calibri"/>
        </w:rPr>
        <w:t xml:space="preserve">, от 29.06.2015 </w:t>
      </w:r>
      <w:hyperlink r:id="rId74"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Изменения в устав общества, утвержденный учредителями (участниками) общества, </w:t>
      </w:r>
      <w:r>
        <w:rPr>
          <w:rFonts w:ascii="Calibri" w:hAnsi="Calibri" w:cs="Calibri"/>
        </w:rPr>
        <w:lastRenderedPageBreak/>
        <w:t>вносятся по решению общего собрания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75" w:history="1">
        <w:r>
          <w:rPr>
            <w:rFonts w:ascii="Calibri" w:hAnsi="Calibri" w:cs="Calibri"/>
            <w:color w:val="0000FF"/>
          </w:rPr>
          <w:t>N 312-ФЗ</w:t>
        </w:r>
      </w:hyperlink>
      <w:r>
        <w:rPr>
          <w:rFonts w:ascii="Calibri" w:hAnsi="Calibri" w:cs="Calibri"/>
        </w:rPr>
        <w:t xml:space="preserve">, от 29.06.2015 </w:t>
      </w:r>
      <w:hyperlink r:id="rId76"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ar226" w:history="1">
        <w:r>
          <w:rPr>
            <w:rFonts w:ascii="Calibri" w:hAnsi="Calibri" w:cs="Calibri"/>
            <w:color w:val="0000FF"/>
          </w:rPr>
          <w:t>статьей 13</w:t>
        </w:r>
      </w:hyperlink>
      <w:r>
        <w:rPr>
          <w:rFonts w:ascii="Calibri" w:hAnsi="Calibri" w:cs="Calibri"/>
        </w:rPr>
        <w:t xml:space="preserve"> настоящего Федерального закона для регистрации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30.12.2008 </w:t>
      </w:r>
      <w:hyperlink r:id="rId77" w:history="1">
        <w:r>
          <w:rPr>
            <w:rFonts w:ascii="Calibri" w:hAnsi="Calibri" w:cs="Calibri"/>
            <w:color w:val="0000FF"/>
          </w:rPr>
          <w:t>N 312-ФЗ</w:t>
        </w:r>
      </w:hyperlink>
      <w:r>
        <w:rPr>
          <w:rFonts w:ascii="Calibri" w:hAnsi="Calibri" w:cs="Calibri"/>
        </w:rPr>
        <w:t xml:space="preserve">, от 29.06.2015 </w:t>
      </w:r>
      <w:hyperlink r:id="rId78"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w:t>
      </w:r>
      <w:hyperlink w:anchor="Par89" w:history="1">
        <w:r>
          <w:rPr>
            <w:rFonts w:ascii="Calibri" w:hAnsi="Calibri" w:cs="Calibri"/>
            <w:color w:val="0000FF"/>
          </w:rPr>
          <w:t>законом</w:t>
        </w:r>
      </w:hyperlink>
      <w:r>
        <w:rPr>
          <w:rFonts w:ascii="Calibri" w:hAnsi="Calibri" w:cs="Calibri"/>
        </w:rPr>
        <w:t>, с момента уведомления органа, осуществляющего государственную регистрацию.</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30.12.2008 </w:t>
      </w:r>
      <w:hyperlink r:id="rId79" w:history="1">
        <w:r>
          <w:rPr>
            <w:rFonts w:ascii="Calibri" w:hAnsi="Calibri" w:cs="Calibri"/>
            <w:color w:val="0000FF"/>
          </w:rPr>
          <w:t>N 312-ФЗ</w:t>
        </w:r>
      </w:hyperlink>
      <w:r>
        <w:rPr>
          <w:rFonts w:ascii="Calibri" w:hAnsi="Calibri" w:cs="Calibri"/>
        </w:rPr>
        <w:t xml:space="preserve">, от 29.06.2015 </w:t>
      </w:r>
      <w:hyperlink r:id="rId80"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anchor="Par195" w:history="1">
        <w:r>
          <w:rPr>
            <w:rFonts w:ascii="Calibri" w:hAnsi="Calibri" w:cs="Calibri"/>
            <w:color w:val="0000FF"/>
          </w:rPr>
          <w:t>пунктом 2</w:t>
        </w:r>
      </w:hyperlink>
      <w:r>
        <w:rPr>
          <w:rFonts w:ascii="Calibri" w:hAnsi="Calibri" w:cs="Calibri"/>
        </w:rPr>
        <w:t xml:space="preserve"> настоящей статьи.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82"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83" w:history="1">
        <w:r>
          <w:rPr>
            <w:rFonts w:ascii="Calibri" w:hAnsi="Calibri" w:cs="Calibri"/>
            <w:color w:val="0000FF"/>
          </w:rPr>
          <w:t>законом</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с 1 июля 2009 года. - Федеральный </w:t>
      </w:r>
      <w:hyperlink r:id="rId84"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26" w:name="Par226"/>
      <w:bookmarkEnd w:id="26"/>
      <w:r>
        <w:rPr>
          <w:rFonts w:ascii="Calibri" w:hAnsi="Calibri" w:cs="Calibri"/>
        </w:rPr>
        <w:t>Статья 13. Государственная регистрация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Общество подлежит государственной регистрации в органе, осуществляющем государственную регистрацию юридических лиц, в </w:t>
      </w:r>
      <w:hyperlink r:id="rId85" w:history="1">
        <w:r>
          <w:rPr>
            <w:rFonts w:ascii="Calibri" w:hAnsi="Calibri" w:cs="Calibri"/>
            <w:color w:val="0000FF"/>
          </w:rPr>
          <w:t>порядке</w:t>
        </w:r>
      </w:hyperlink>
      <w:r>
        <w:rPr>
          <w:rFonts w:ascii="Calibri" w:hAnsi="Calibri" w:cs="Calibri"/>
        </w:rPr>
        <w:t>, установленном федеральным законом о государственной регистрации юридических лиц.</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27" w:name="Par230"/>
      <w:bookmarkEnd w:id="27"/>
      <w:r>
        <w:rPr>
          <w:rFonts w:ascii="Calibri" w:hAnsi="Calibri" w:cs="Calibri"/>
          <w:b/>
          <w:bCs/>
        </w:rPr>
        <w:t>Глава III. УСТАВНЫЙ КАПИТАЛ ОБЩЕСТВА.</w:t>
      </w:r>
    </w:p>
    <w:p w:rsidR="00A2710D" w:rsidRDefault="00A2710D">
      <w:pPr>
        <w:widowControl w:val="0"/>
        <w:autoSpaceDE w:val="0"/>
        <w:autoSpaceDN w:val="0"/>
        <w:adjustRightInd w:val="0"/>
        <w:jc w:val="center"/>
        <w:rPr>
          <w:rFonts w:ascii="Calibri" w:hAnsi="Calibri" w:cs="Calibri"/>
          <w:b/>
          <w:bCs/>
        </w:rPr>
      </w:pPr>
      <w:r>
        <w:rPr>
          <w:rFonts w:ascii="Calibri" w:hAnsi="Calibri" w:cs="Calibri"/>
          <w:b/>
          <w:bCs/>
        </w:rPr>
        <w:t>ИМУЩЕСТВО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28" w:name="Par233"/>
      <w:bookmarkEnd w:id="28"/>
      <w:r>
        <w:rPr>
          <w:rFonts w:ascii="Calibri" w:hAnsi="Calibri" w:cs="Calibri"/>
        </w:rPr>
        <w:t>Статья 14. Уставный капитал общества. Доли в уставном капитале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Уставный капитал общества составляется из номинальной стоимости долей его участников.</w:t>
      </w:r>
    </w:p>
    <w:p w:rsidR="00A2710D" w:rsidRDefault="00A2710D">
      <w:pPr>
        <w:widowControl w:val="0"/>
        <w:autoSpaceDE w:val="0"/>
        <w:autoSpaceDN w:val="0"/>
        <w:adjustRightInd w:val="0"/>
        <w:ind w:firstLine="540"/>
        <w:jc w:val="both"/>
        <w:rPr>
          <w:rFonts w:ascii="Calibri" w:hAnsi="Calibri" w:cs="Calibri"/>
        </w:rPr>
      </w:pPr>
      <w:bookmarkStart w:id="29" w:name="Par237"/>
      <w:bookmarkEnd w:id="29"/>
      <w:r>
        <w:rPr>
          <w:rFonts w:ascii="Calibri" w:hAnsi="Calibri" w:cs="Calibri"/>
        </w:rPr>
        <w:t>Размер уставного капитала общества должен быть не менее чем десять тысяч рублей.</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Размер уставного капитала общества и номинальная стоимость долей участников общества определяются в рублях.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Уставный капитал общества определяет минимальный размер его имущества, гарантирующего интересы его кредиторов.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Действительная стоимость доли участника общества соответствует части стоимости </w:t>
      </w:r>
      <w:hyperlink r:id="rId87" w:history="1">
        <w:r>
          <w:rPr>
            <w:rFonts w:ascii="Calibri" w:hAnsi="Calibri" w:cs="Calibri"/>
            <w:color w:val="0000FF"/>
          </w:rPr>
          <w:t>чистых активов</w:t>
        </w:r>
      </w:hyperlink>
      <w:r>
        <w:rPr>
          <w:rFonts w:ascii="Calibri" w:hAnsi="Calibri" w:cs="Calibri"/>
        </w:rPr>
        <w:t xml:space="preserve"> общества, пропорциональной размеру его доли.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Уставом общества может быть ограничен максимальный размер доли участника общества. Уставом общества может быть ограничена возможность </w:t>
      </w:r>
      <w:proofErr w:type="gramStart"/>
      <w:r>
        <w:rPr>
          <w:rFonts w:ascii="Calibri" w:hAnsi="Calibri" w:cs="Calibri"/>
        </w:rPr>
        <w:t>изменения соотношения долей участников общества</w:t>
      </w:r>
      <w:proofErr w:type="gramEnd"/>
      <w:r>
        <w:rPr>
          <w:rFonts w:ascii="Calibri" w:hAnsi="Calibri" w:cs="Calibri"/>
        </w:rPr>
        <w:t xml:space="preserve">.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w:t>
      </w:r>
      <w:r>
        <w:rPr>
          <w:rFonts w:ascii="Calibri" w:hAnsi="Calibri" w:cs="Calibri"/>
        </w:rPr>
        <w:lastRenderedPageBreak/>
        <w:t>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88"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30" w:name="Par247"/>
      <w:bookmarkEnd w:id="30"/>
      <w:r>
        <w:rPr>
          <w:rFonts w:ascii="Calibri" w:hAnsi="Calibri" w:cs="Calibri"/>
        </w:rPr>
        <w:t>Статья 15. Оплата долей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Если номинальная стоимость или увеличение номинальной стоимости доли участника общества в уставном капитале общества, оплачиваемой </w:t>
      </w:r>
      <w:proofErr w:type="spellStart"/>
      <w:r>
        <w:rPr>
          <w:rFonts w:ascii="Calibri" w:hAnsi="Calibri" w:cs="Calibri"/>
        </w:rPr>
        <w:t>неденежными</w:t>
      </w:r>
      <w:proofErr w:type="spellEnd"/>
      <w:r>
        <w:rPr>
          <w:rFonts w:ascii="Calibri" w:hAnsi="Calibri" w:cs="Calibri"/>
        </w:rPr>
        <w:t xml:space="preserve">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w:t>
      </w:r>
      <w:proofErr w:type="spellStart"/>
      <w:r>
        <w:rPr>
          <w:rFonts w:ascii="Calibri" w:hAnsi="Calibri" w:cs="Calibri"/>
        </w:rPr>
        <w:t>неденежными</w:t>
      </w:r>
      <w:proofErr w:type="spellEnd"/>
      <w:r>
        <w:rPr>
          <w:rFonts w:ascii="Calibri" w:hAnsi="Calibri" w:cs="Calibri"/>
        </w:rPr>
        <w:t xml:space="preserve"> средствами, не может превышать сумму оценки указанного имущества, определенную независимым оценщиком.</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0" w:history="1">
        <w:r>
          <w:rPr>
            <w:rFonts w:ascii="Calibri" w:hAnsi="Calibri" w:cs="Calibri"/>
            <w:color w:val="0000FF"/>
          </w:rPr>
          <w:t>закона</w:t>
        </w:r>
      </w:hyperlink>
      <w:r>
        <w:rPr>
          <w:rFonts w:ascii="Calibri" w:hAnsi="Calibri" w:cs="Calibri"/>
        </w:rPr>
        <w:t xml:space="preserve"> от 02.08.2009 N 217-ФЗ)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случае оплаты долей в уставном капитале общества </w:t>
      </w:r>
      <w:proofErr w:type="spellStart"/>
      <w:r>
        <w:rPr>
          <w:rFonts w:ascii="Calibri" w:hAnsi="Calibri" w:cs="Calibri"/>
        </w:rPr>
        <w:t>неденежными</w:t>
      </w:r>
      <w:proofErr w:type="spellEnd"/>
      <w:r>
        <w:rPr>
          <w:rFonts w:ascii="Calibri" w:hAnsi="Calibri" w:cs="Calibri"/>
        </w:rPr>
        <w:t xml:space="preserve"> средствами участники </w:t>
      </w:r>
      <w:proofErr w:type="gramStart"/>
      <w:r>
        <w:rPr>
          <w:rFonts w:ascii="Calibri" w:hAnsi="Calibri" w:cs="Calibri"/>
        </w:rPr>
        <w:t>общества</w:t>
      </w:r>
      <w:proofErr w:type="gramEnd"/>
      <w:r>
        <w:rPr>
          <w:rFonts w:ascii="Calibri" w:hAnsi="Calibri" w:cs="Calibri"/>
        </w:rPr>
        <w:t xml:space="preserve">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ar307" w:history="1">
        <w:r>
          <w:rPr>
            <w:rFonts w:ascii="Calibri" w:hAnsi="Calibri" w:cs="Calibri"/>
            <w:color w:val="0000FF"/>
          </w:rPr>
          <w:t>статьей 19</w:t>
        </w:r>
      </w:hyperlink>
      <w:r>
        <w:rPr>
          <w:rFonts w:ascii="Calibri" w:hAnsi="Calibri" w:cs="Calibri"/>
        </w:rPr>
        <w:t xml:space="preserve"> настоящего Федерального закона изменений.</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Уставом общества могут быть установлены виды имущества, которое не может быть внесено для оплаты долей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bookmarkStart w:id="31" w:name="Par266"/>
      <w:bookmarkEnd w:id="31"/>
      <w:r>
        <w:rPr>
          <w:rFonts w:ascii="Calibri" w:hAnsi="Calibri" w:cs="Calibri"/>
        </w:rPr>
        <w:t xml:space="preserve">3. </w:t>
      </w:r>
      <w:proofErr w:type="gramStart"/>
      <w:r>
        <w:rPr>
          <w:rFonts w:ascii="Calibri" w:hAnsi="Calibri" w:cs="Calibri"/>
        </w:rPr>
        <w:t>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w:t>
      </w:r>
      <w:proofErr w:type="gramEnd"/>
      <w:r>
        <w:rPr>
          <w:rFonts w:ascii="Calibri" w:hAnsi="Calibri" w:cs="Calibri"/>
        </w:rPr>
        <w:t xml:space="preserve">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bookmarkStart w:id="32" w:name="Par268"/>
      <w:bookmarkEnd w:id="32"/>
      <w:r>
        <w:rPr>
          <w:rFonts w:ascii="Calibri" w:hAnsi="Calibri" w:cs="Calibri"/>
        </w:rPr>
        <w:t xml:space="preserve">В случае </w:t>
      </w:r>
      <w:proofErr w:type="spellStart"/>
      <w:r>
        <w:rPr>
          <w:rFonts w:ascii="Calibri" w:hAnsi="Calibri" w:cs="Calibri"/>
        </w:rPr>
        <w:t>непредоставления</w:t>
      </w:r>
      <w:proofErr w:type="spellEnd"/>
      <w:r>
        <w:rPr>
          <w:rFonts w:ascii="Calibri" w:hAnsi="Calibri" w:cs="Calibri"/>
        </w:rPr>
        <w:t xml:space="preserve"> в установленный срок компенсации доля или часть доли в уставном капитале общества, пропорциональные неоплаченной сумме (стоимости) компенсации, </w:t>
      </w:r>
      <w:r>
        <w:rPr>
          <w:rFonts w:ascii="Calibri" w:hAnsi="Calibri" w:cs="Calibri"/>
        </w:rPr>
        <w:lastRenderedPageBreak/>
        <w:t xml:space="preserve">переходят к обществу. Такая доля или часть доли должна быть реализована обществом в порядке и в сроки, которые установлены </w:t>
      </w:r>
      <w:hyperlink w:anchor="Par482"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33" w:name="Par271"/>
      <w:bookmarkEnd w:id="33"/>
      <w:r>
        <w:rPr>
          <w:rFonts w:ascii="Calibri" w:hAnsi="Calibri" w:cs="Calibri"/>
        </w:rPr>
        <w:t>Статья 16. Порядок оплаты долей в уставном капитале общества при его учреждении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34" w:name="Par275"/>
      <w:bookmarkEnd w:id="34"/>
      <w:r>
        <w:rPr>
          <w:rFonts w:ascii="Calibri" w:hAnsi="Calibri" w:cs="Calibri"/>
        </w:rP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2" w:history="1">
        <w:r>
          <w:rPr>
            <w:rFonts w:ascii="Calibri" w:hAnsi="Calibri" w:cs="Calibri"/>
            <w:color w:val="0000FF"/>
          </w:rPr>
          <w:t>закона</w:t>
        </w:r>
      </w:hyperlink>
      <w:r>
        <w:rPr>
          <w:rFonts w:ascii="Calibri" w:hAnsi="Calibri" w:cs="Calibri"/>
        </w:rPr>
        <w:t xml:space="preserve"> от 05.05.2014 N 129-ФЗ)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Не допускается освобождение учредителя общества от обязанности оплатить долю в уставном капитале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27.12.2009 N 352-ФЗ)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9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Федеральный </w:t>
      </w:r>
      <w:hyperlink r:id="rId95" w:history="1">
        <w:r>
          <w:rPr>
            <w:rFonts w:ascii="Calibri" w:hAnsi="Calibri" w:cs="Calibri"/>
            <w:color w:val="0000FF"/>
          </w:rPr>
          <w:t>закон</w:t>
        </w:r>
      </w:hyperlink>
      <w:r>
        <w:rPr>
          <w:rFonts w:ascii="Calibri" w:hAnsi="Calibri" w:cs="Calibri"/>
        </w:rPr>
        <w:t xml:space="preserve"> от 05.05.2014 N 129-ФЗ.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В случае неполной оплаты доли в уставном капитале общества в течение срока, определяемого в соответствии с </w:t>
      </w:r>
      <w:hyperlink w:anchor="Par275" w:history="1">
        <w:r>
          <w:rPr>
            <w:rFonts w:ascii="Calibri" w:hAnsi="Calibri" w:cs="Calibri"/>
            <w:color w:val="0000FF"/>
          </w:rPr>
          <w:t>пунктом 1</w:t>
        </w:r>
      </w:hyperlink>
      <w:r>
        <w:rPr>
          <w:rFonts w:ascii="Calibri" w:hAnsi="Calibri" w:cs="Calibri"/>
        </w:rP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ar482"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35" w:name="Par286"/>
      <w:bookmarkEnd w:id="35"/>
      <w:r>
        <w:rPr>
          <w:rFonts w:ascii="Calibri" w:hAnsi="Calibri" w:cs="Calibri"/>
        </w:rPr>
        <w:t>Статья 17. Увеличение уставного капитала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Увеличение уставного капитала общества допускается только после его полной оплаты.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36" w:name="Par291"/>
      <w:bookmarkEnd w:id="36"/>
      <w:r>
        <w:rPr>
          <w:rFonts w:ascii="Calibri" w:hAnsi="Calibri" w:cs="Calibri"/>
        </w:rPr>
        <w:t>Статья 18. Увеличение уставного капитала общества за счет его имущества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37" w:name="Par294"/>
      <w:bookmarkEnd w:id="37"/>
      <w:r>
        <w:rPr>
          <w:rFonts w:ascii="Calibri" w:hAnsi="Calibri" w:cs="Calibri"/>
        </w:rPr>
        <w:t xml:space="preserve">1. </w:t>
      </w:r>
      <w:hyperlink r:id="rId97" w:history="1">
        <w:r>
          <w:rPr>
            <w:rFonts w:ascii="Calibri" w:hAnsi="Calibri" w:cs="Calibri"/>
            <w:color w:val="0000FF"/>
          </w:rPr>
          <w:t>Увеличение</w:t>
        </w:r>
      </w:hyperlink>
      <w:r>
        <w:rPr>
          <w:rFonts w:ascii="Calibri" w:hAnsi="Calibri" w:cs="Calibri"/>
        </w:rP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A2710D" w:rsidRDefault="00A2710D">
      <w:pPr>
        <w:widowControl w:val="0"/>
        <w:autoSpaceDE w:val="0"/>
        <w:autoSpaceDN w:val="0"/>
        <w:adjustRightInd w:val="0"/>
        <w:ind w:firstLine="540"/>
        <w:jc w:val="both"/>
        <w:rPr>
          <w:rFonts w:ascii="Calibri" w:hAnsi="Calibri" w:cs="Calibri"/>
        </w:rPr>
      </w:pPr>
      <w:bookmarkStart w:id="38" w:name="Par296"/>
      <w:bookmarkEnd w:id="38"/>
      <w:r>
        <w:rPr>
          <w:rFonts w:ascii="Calibri" w:hAnsi="Calibri" w:cs="Calibri"/>
        </w:rPr>
        <w:t xml:space="preserve">2. Сумма, на которую увеличивается уставный капитал общества за счет имущества общества, не должна превышать разницу между стоимостью </w:t>
      </w:r>
      <w:hyperlink r:id="rId98" w:history="1">
        <w:r>
          <w:rPr>
            <w:rFonts w:ascii="Calibri" w:hAnsi="Calibri" w:cs="Calibri"/>
            <w:color w:val="0000FF"/>
          </w:rPr>
          <w:t>чистых активов</w:t>
        </w:r>
      </w:hyperlink>
      <w:r>
        <w:rPr>
          <w:rFonts w:ascii="Calibri" w:hAnsi="Calibri" w:cs="Calibri"/>
        </w:rPr>
        <w:t xml:space="preserve"> общества и суммой уставного капитала и резервного фонда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При увеличении уставного капитала общества в соответствии с настоящей статьей </w:t>
      </w:r>
      <w:r>
        <w:rPr>
          <w:rFonts w:ascii="Calibri" w:hAnsi="Calibri" w:cs="Calibri"/>
        </w:rPr>
        <w:lastRenderedPageBreak/>
        <w:t>пропорционально увеличивается номинальная стоимость долей всех участников общества без изменения размеров их долей.</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ar294" w:history="1">
        <w:r>
          <w:rPr>
            <w:rFonts w:ascii="Calibri" w:hAnsi="Calibri" w:cs="Calibri"/>
            <w:color w:val="0000FF"/>
          </w:rPr>
          <w:t>пунктов 1</w:t>
        </w:r>
      </w:hyperlink>
      <w:r>
        <w:rPr>
          <w:rFonts w:ascii="Calibri" w:hAnsi="Calibri" w:cs="Calibri"/>
        </w:rPr>
        <w:t xml:space="preserve"> и </w:t>
      </w:r>
      <w:hyperlink w:anchor="Par296" w:history="1">
        <w:r>
          <w:rPr>
            <w:rFonts w:ascii="Calibri" w:hAnsi="Calibri" w:cs="Calibri"/>
            <w:color w:val="0000FF"/>
          </w:rPr>
          <w:t>2</w:t>
        </w:r>
      </w:hyperlink>
      <w:r>
        <w:rPr>
          <w:rFonts w:ascii="Calibri" w:hAnsi="Calibri" w:cs="Calibri"/>
        </w:rPr>
        <w:t xml:space="preserve"> настоящей статьи.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9"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Данное заявление и </w:t>
      </w:r>
      <w:hyperlink r:id="rId100" w:history="1">
        <w:r>
          <w:rPr>
            <w:rFonts w:ascii="Calibri" w:hAnsi="Calibri" w:cs="Calibri"/>
            <w:color w:val="0000FF"/>
          </w:rPr>
          <w:t>иные</w:t>
        </w:r>
      </w:hyperlink>
      <w:r>
        <w:rPr>
          <w:rFonts w:ascii="Calibri" w:hAnsi="Calibri" w:cs="Calibri"/>
        </w:rPr>
        <w:t xml:space="preserve">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Такие изменения приобретают силу для третьих лиц с момента их государственной регистрации.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w:t>
      </w:r>
      <w:hyperlink r:id="rId102"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03" w:history="1">
        <w:r>
          <w:rPr>
            <w:rFonts w:ascii="Calibri" w:hAnsi="Calibri" w:cs="Calibri"/>
            <w:color w:val="0000FF"/>
          </w:rPr>
          <w:t>законом</w:t>
        </w:r>
      </w:hyperlink>
      <w:r>
        <w:rPr>
          <w:rFonts w:ascii="Calibri" w:hAnsi="Calibri" w:cs="Calibri"/>
        </w:rPr>
        <w:t xml:space="preserve"> от 29.06.2015 N 209-ФЗ)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04"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39" w:name="Par307"/>
      <w:bookmarkEnd w:id="39"/>
      <w:r>
        <w:rPr>
          <w:rFonts w:ascii="Calibri" w:hAnsi="Calibri" w:cs="Calibri"/>
        </w:rP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40" w:name="Par310"/>
      <w:bookmarkEnd w:id="40"/>
      <w:r>
        <w:rPr>
          <w:rFonts w:ascii="Calibri" w:hAnsi="Calibri" w:cs="Calibri"/>
        </w:rPr>
        <w:t xml:space="preserve">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w:t>
      </w:r>
      <w:hyperlink r:id="rId105" w:history="1">
        <w:r>
          <w:rPr>
            <w:rFonts w:ascii="Calibri" w:hAnsi="Calibri" w:cs="Calibri"/>
            <w:color w:val="0000FF"/>
          </w:rPr>
          <w:t>увеличении</w:t>
        </w:r>
      </w:hyperlink>
      <w:r>
        <w:rPr>
          <w:rFonts w:ascii="Calibri" w:hAnsi="Calibri" w:cs="Calibri"/>
        </w:rPr>
        <w:t xml:space="preserve">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ar310" w:history="1">
        <w:r>
          <w:rPr>
            <w:rFonts w:ascii="Calibri" w:hAnsi="Calibri" w:cs="Calibri"/>
            <w:color w:val="0000FF"/>
          </w:rPr>
          <w:t>абзаце первом</w:t>
        </w:r>
      </w:hyperlink>
      <w:r>
        <w:rPr>
          <w:rFonts w:ascii="Calibri" w:hAnsi="Calibri" w:cs="Calibri"/>
        </w:rPr>
        <w:t xml:space="preserve"> настоящего пункта, если уставом общества или решением общего собрания участников общества не установлен иной срок.</w:t>
      </w:r>
    </w:p>
    <w:p w:rsidR="00A2710D" w:rsidRDefault="00A2710D">
      <w:pPr>
        <w:widowControl w:val="0"/>
        <w:autoSpaceDE w:val="0"/>
        <w:autoSpaceDN w:val="0"/>
        <w:adjustRightInd w:val="0"/>
        <w:ind w:firstLine="540"/>
        <w:jc w:val="both"/>
        <w:rPr>
          <w:rFonts w:ascii="Calibri" w:hAnsi="Calibri" w:cs="Calibri"/>
        </w:rPr>
      </w:pPr>
      <w:bookmarkStart w:id="41" w:name="Par312"/>
      <w:bookmarkEnd w:id="41"/>
      <w:r>
        <w:rPr>
          <w:rFonts w:ascii="Calibri" w:hAnsi="Calibri" w:cs="Calibri"/>
        </w:rP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ar310" w:history="1">
        <w:r>
          <w:rPr>
            <w:rFonts w:ascii="Calibri" w:hAnsi="Calibri" w:cs="Calibri"/>
            <w:color w:val="0000FF"/>
          </w:rPr>
          <w:t>абзаце первом</w:t>
        </w:r>
      </w:hyperlink>
      <w:r>
        <w:rPr>
          <w:rFonts w:ascii="Calibri" w:hAnsi="Calibri" w:cs="Calibri"/>
        </w:rPr>
        <w:t xml:space="preserve"> настоящего пункта соотношением.</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106" w:history="1">
        <w:r>
          <w:rPr>
            <w:rFonts w:ascii="Calibri" w:hAnsi="Calibri" w:cs="Calibri"/>
            <w:color w:val="0000FF"/>
          </w:rPr>
          <w:t>N 312-ФЗ</w:t>
        </w:r>
      </w:hyperlink>
      <w:r>
        <w:rPr>
          <w:rFonts w:ascii="Calibri" w:hAnsi="Calibri" w:cs="Calibri"/>
        </w:rPr>
        <w:t xml:space="preserve">, от 29.06.2015 </w:t>
      </w:r>
      <w:hyperlink r:id="rId107"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Абзацы четвертый - пятый утратили силу с 1 июля 2009 года. - Федеральный </w:t>
      </w:r>
      <w:hyperlink r:id="rId108"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w:t>
      </w:r>
      <w:proofErr w:type="gramEnd"/>
      <w:r>
        <w:rPr>
          <w:rFonts w:ascii="Calibri" w:hAnsi="Calibri" w:cs="Calibri"/>
        </w:rPr>
        <w:t xml:space="preserve">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109" w:history="1">
        <w:r>
          <w:rPr>
            <w:rFonts w:ascii="Calibri" w:hAnsi="Calibri" w:cs="Calibri"/>
            <w:color w:val="0000FF"/>
          </w:rPr>
          <w:t>N 312-ФЗ</w:t>
        </w:r>
      </w:hyperlink>
      <w:r>
        <w:rPr>
          <w:rFonts w:ascii="Calibri" w:hAnsi="Calibri" w:cs="Calibri"/>
        </w:rPr>
        <w:t xml:space="preserve">, от 29.06.2015 </w:t>
      </w:r>
      <w:hyperlink r:id="rId110"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w:t>
      </w:r>
      <w:proofErr w:type="gramEnd"/>
      <w:r>
        <w:rPr>
          <w:rFonts w:ascii="Calibri" w:hAnsi="Calibri" w:cs="Calibri"/>
        </w:rPr>
        <w:t xml:space="preserve">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111" w:history="1">
        <w:r>
          <w:rPr>
            <w:rFonts w:ascii="Calibri" w:hAnsi="Calibri" w:cs="Calibri"/>
            <w:color w:val="0000FF"/>
          </w:rPr>
          <w:t>N 312-ФЗ</w:t>
        </w:r>
      </w:hyperlink>
      <w:r>
        <w:rPr>
          <w:rFonts w:ascii="Calibri" w:hAnsi="Calibri" w:cs="Calibri"/>
        </w:rPr>
        <w:t xml:space="preserve">, от 29.06.2015 </w:t>
      </w:r>
      <w:hyperlink r:id="rId112"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bookmarkStart w:id="42" w:name="Par321"/>
      <w:bookmarkEnd w:id="42"/>
      <w:r>
        <w:rPr>
          <w:rFonts w:ascii="Calibri" w:hAnsi="Calibri" w:cs="Calibri"/>
        </w:rP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с 1 июля 2009 года. - Федеральный </w:t>
      </w:r>
      <w:hyperlink r:id="rId114"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bookmarkStart w:id="43" w:name="Par324"/>
      <w:bookmarkEnd w:id="43"/>
      <w:r>
        <w:rPr>
          <w:rFonts w:ascii="Calibri" w:hAnsi="Calibri" w:cs="Calibri"/>
        </w:rPr>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5"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Указанное заявление и </w:t>
      </w:r>
      <w:hyperlink r:id="rId116" w:history="1">
        <w:r>
          <w:rPr>
            <w:rFonts w:ascii="Calibri" w:hAnsi="Calibri" w:cs="Calibri"/>
            <w:color w:val="0000FF"/>
          </w:rPr>
          <w:t>иные</w:t>
        </w:r>
      </w:hyperlink>
      <w:r>
        <w:rPr>
          <w:rFonts w:ascii="Calibri" w:hAnsi="Calibri" w:cs="Calibri"/>
        </w:rPr>
        <w:t xml:space="preserve">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w:t>
      </w:r>
      <w:r>
        <w:rPr>
          <w:rFonts w:ascii="Calibri" w:hAnsi="Calibri" w:cs="Calibri"/>
        </w:rPr>
        <w:lastRenderedPageBreak/>
        <w:t>участниками общества</w:t>
      </w:r>
      <w:proofErr w:type="gramEnd"/>
      <w:r>
        <w:rPr>
          <w:rFonts w:ascii="Calibri" w:hAnsi="Calibri" w:cs="Calibri"/>
        </w:rPr>
        <w:t xml:space="preserve"> </w:t>
      </w:r>
      <w:proofErr w:type="gramStart"/>
      <w:r>
        <w:rPr>
          <w:rFonts w:ascii="Calibri" w:hAnsi="Calibri" w:cs="Calibri"/>
        </w:rPr>
        <w:t xml:space="preserve">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ar310" w:history="1">
        <w:r>
          <w:rPr>
            <w:rFonts w:ascii="Calibri" w:hAnsi="Calibri" w:cs="Calibri"/>
            <w:color w:val="0000FF"/>
          </w:rPr>
          <w:t>пунктом 1</w:t>
        </w:r>
      </w:hyperlink>
      <w:r>
        <w:rPr>
          <w:rFonts w:ascii="Calibri" w:hAnsi="Calibri" w:cs="Calibri"/>
        </w:rPr>
        <w:t xml:space="preserve"> настоящей статьи либо внесения дополнительных вкладов участниками общества или третьими лицами на основании их заявлений.</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Для третьих лиц такие изменения приобретают силу с момента их государственной регистрации.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ar310" w:history="1">
        <w:r>
          <w:rPr>
            <w:rFonts w:ascii="Calibri" w:hAnsi="Calibri" w:cs="Calibri"/>
            <w:color w:val="0000FF"/>
          </w:rPr>
          <w:t>пунктом 1</w:t>
        </w:r>
      </w:hyperlink>
      <w:r>
        <w:rPr>
          <w:rFonts w:ascii="Calibri" w:hAnsi="Calibri" w:cs="Calibri"/>
        </w:rP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w:t>
      </w:r>
      <w:hyperlink r:id="rId117"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18" w:history="1">
        <w:r>
          <w:rPr>
            <w:rFonts w:ascii="Calibri" w:hAnsi="Calibri" w:cs="Calibri"/>
            <w:color w:val="0000FF"/>
          </w:rPr>
          <w:t>законом</w:t>
        </w:r>
      </w:hyperlink>
      <w:r>
        <w:rPr>
          <w:rFonts w:ascii="Calibri" w:hAnsi="Calibri" w:cs="Calibri"/>
        </w:rPr>
        <w:t xml:space="preserve"> от 29.06.2015 N 209-ФЗ)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19"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2.2. В случае несоблюдения сроков, предусмотренных </w:t>
      </w:r>
      <w:hyperlink w:anchor="Par312" w:history="1">
        <w:r>
          <w:rPr>
            <w:rFonts w:ascii="Calibri" w:hAnsi="Calibri" w:cs="Calibri"/>
            <w:color w:val="0000FF"/>
          </w:rPr>
          <w:t>абзацем третьим пункта 1</w:t>
        </w:r>
      </w:hyperlink>
      <w:r>
        <w:rPr>
          <w:rFonts w:ascii="Calibri" w:hAnsi="Calibri" w:cs="Calibri"/>
        </w:rPr>
        <w:t xml:space="preserve">, </w:t>
      </w:r>
      <w:hyperlink w:anchor="Par321" w:history="1">
        <w:r>
          <w:rPr>
            <w:rFonts w:ascii="Calibri" w:hAnsi="Calibri" w:cs="Calibri"/>
            <w:color w:val="0000FF"/>
          </w:rPr>
          <w:t>абзацем пятым пункта 2</w:t>
        </w:r>
      </w:hyperlink>
      <w:r>
        <w:rPr>
          <w:rFonts w:ascii="Calibri" w:hAnsi="Calibri" w:cs="Calibri"/>
        </w:rPr>
        <w:t xml:space="preserve"> и </w:t>
      </w:r>
      <w:hyperlink w:anchor="Par324" w:history="1">
        <w:r>
          <w:rPr>
            <w:rFonts w:ascii="Calibri" w:hAnsi="Calibri" w:cs="Calibri"/>
            <w:color w:val="0000FF"/>
          </w:rPr>
          <w:t>пунктом 2.1</w:t>
        </w:r>
      </w:hyperlink>
      <w:r>
        <w:rPr>
          <w:rFonts w:ascii="Calibri" w:hAnsi="Calibri" w:cs="Calibri"/>
        </w:rPr>
        <w:t xml:space="preserve"> настоящей статьи, увеличение уставного капитала общества признается несостоявшимся.</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введен Федеральным </w:t>
      </w:r>
      <w:hyperlink r:id="rId120"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Если увеличение уставного капитала общества не состоялось, общество обязано в разумный срок </w:t>
      </w:r>
      <w:hyperlink r:id="rId121" w:history="1">
        <w:r>
          <w:rPr>
            <w:rFonts w:ascii="Calibri" w:hAnsi="Calibri" w:cs="Calibri"/>
            <w:color w:val="0000FF"/>
          </w:rPr>
          <w:t>вернуть</w:t>
        </w:r>
      </w:hyperlink>
      <w:r>
        <w:rPr>
          <w:rFonts w:ascii="Calibri" w:hAnsi="Calibri" w:cs="Calibri"/>
        </w:rPr>
        <w:t xml:space="preserve"> участникам общества и третьим лицам, которые внесли вклады деньгами, их вклады, а в случае </w:t>
      </w:r>
      <w:proofErr w:type="spellStart"/>
      <w:r>
        <w:rPr>
          <w:rFonts w:ascii="Calibri" w:hAnsi="Calibri" w:cs="Calibri"/>
        </w:rPr>
        <w:t>невозврата</w:t>
      </w:r>
      <w:proofErr w:type="spellEnd"/>
      <w:r>
        <w:rPr>
          <w:rFonts w:ascii="Calibri" w:hAnsi="Calibri" w:cs="Calibri"/>
        </w:rPr>
        <w:t xml:space="preserve"> вкладов в указанный срок также уплатить проценты в порядке и в сроки, предусмотренные </w:t>
      </w:r>
      <w:hyperlink r:id="rId122" w:history="1">
        <w:r>
          <w:rPr>
            <w:rFonts w:ascii="Calibri" w:hAnsi="Calibri" w:cs="Calibri"/>
            <w:color w:val="0000FF"/>
          </w:rPr>
          <w:t>статьей 395</w:t>
        </w:r>
      </w:hyperlink>
      <w:r>
        <w:rPr>
          <w:rFonts w:ascii="Calibri" w:hAnsi="Calibri" w:cs="Calibri"/>
        </w:rPr>
        <w:t xml:space="preserve"> Гражданского кодекса Российской Федерации.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Участникам общества и третьим лицам, которые внесли </w:t>
      </w:r>
      <w:proofErr w:type="spellStart"/>
      <w:r>
        <w:rPr>
          <w:rFonts w:ascii="Calibri" w:hAnsi="Calibri" w:cs="Calibri"/>
        </w:rPr>
        <w:t>неденежные</w:t>
      </w:r>
      <w:proofErr w:type="spellEnd"/>
      <w:r>
        <w:rPr>
          <w:rFonts w:ascii="Calibri" w:hAnsi="Calibri" w:cs="Calibri"/>
        </w:rPr>
        <w:t xml:space="preserve"> вклады, общество обязано в разумный срок вернуть их вклады, а в случае </w:t>
      </w:r>
      <w:proofErr w:type="spellStart"/>
      <w:r>
        <w:rPr>
          <w:rFonts w:ascii="Calibri" w:hAnsi="Calibri" w:cs="Calibri"/>
        </w:rPr>
        <w:t>невозврата</w:t>
      </w:r>
      <w:proofErr w:type="spellEnd"/>
      <w:r>
        <w:rPr>
          <w:rFonts w:ascii="Calibri" w:hAnsi="Calibri" w:cs="Calibri"/>
        </w:rPr>
        <w:t xml:space="preserve">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23" w:history="1">
        <w:r>
          <w:rPr>
            <w:rFonts w:ascii="Calibri" w:hAnsi="Calibri" w:cs="Calibri"/>
            <w:color w:val="0000FF"/>
          </w:rPr>
          <w:t>законом</w:t>
        </w:r>
      </w:hyperlink>
      <w:r>
        <w:rPr>
          <w:rFonts w:ascii="Calibri" w:hAnsi="Calibri" w:cs="Calibri"/>
        </w:rPr>
        <w:t xml:space="preserve"> от 27.12.2009 N 352-ФЗ)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44" w:name="Par338"/>
      <w:bookmarkEnd w:id="44"/>
      <w:r>
        <w:rPr>
          <w:rFonts w:ascii="Calibri" w:hAnsi="Calibri" w:cs="Calibri"/>
        </w:rPr>
        <w:t>Статья 20. Уменьшение уставного капитала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вправе, а в случаях, предусмотренных настоящим Федеральным законом, обязано уменьшить свой уставный капитал.</w:t>
      </w:r>
    </w:p>
    <w:p w:rsidR="00A2710D" w:rsidRDefault="00A2710D">
      <w:pPr>
        <w:widowControl w:val="0"/>
        <w:autoSpaceDE w:val="0"/>
        <w:autoSpaceDN w:val="0"/>
        <w:adjustRightInd w:val="0"/>
        <w:ind w:firstLine="540"/>
        <w:jc w:val="both"/>
        <w:rPr>
          <w:rFonts w:ascii="Calibri" w:hAnsi="Calibri" w:cs="Calibri"/>
        </w:rPr>
      </w:pPr>
      <w:hyperlink r:id="rId124" w:history="1">
        <w:r>
          <w:rPr>
            <w:rFonts w:ascii="Calibri" w:hAnsi="Calibri" w:cs="Calibri"/>
            <w:color w:val="0000FF"/>
          </w:rPr>
          <w:t>Уменьшение</w:t>
        </w:r>
      </w:hyperlink>
      <w:r>
        <w:rPr>
          <w:rFonts w:ascii="Calibri" w:hAnsi="Calibri" w:cs="Calibri"/>
        </w:rP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ar237" w:history="1">
        <w:r>
          <w:rPr>
            <w:rFonts w:ascii="Calibri" w:hAnsi="Calibri" w:cs="Calibri"/>
            <w:color w:val="0000FF"/>
          </w:rPr>
          <w:t>законом</w:t>
        </w:r>
      </w:hyperlink>
      <w:r>
        <w:rPr>
          <w:rFonts w:ascii="Calibri" w:hAnsi="Calibri" w:cs="Calibri"/>
        </w:rP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w:t>
      </w:r>
      <w:proofErr w:type="gramEnd"/>
      <w:r>
        <w:rPr>
          <w:rFonts w:ascii="Calibri" w:hAnsi="Calibri" w:cs="Calibri"/>
        </w:rPr>
        <w:t xml:space="preserve">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с 1 июля 2009 года. - Федеральный </w:t>
      </w:r>
      <w:hyperlink r:id="rId126"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течение трех рабочих дней после принятия обществом решения об уменьшении его уставного капитала общество обязано </w:t>
      </w:r>
      <w:hyperlink r:id="rId127" w:history="1">
        <w:r>
          <w:rPr>
            <w:rFonts w:ascii="Calibri" w:hAnsi="Calibri" w:cs="Calibri"/>
            <w:color w:val="0000FF"/>
          </w:rPr>
          <w:t>сообщить</w:t>
        </w:r>
      </w:hyperlink>
      <w:r>
        <w:rPr>
          <w:rFonts w:ascii="Calibri" w:hAnsi="Calibri" w:cs="Calibri"/>
        </w:rPr>
        <w:t xml:space="preserve">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128" w:history="1">
        <w:r>
          <w:rPr>
            <w:rFonts w:ascii="Calibri" w:hAnsi="Calibri" w:cs="Calibri"/>
            <w:color w:val="0000FF"/>
          </w:rPr>
          <w:t>органе печати</w:t>
        </w:r>
      </w:hyperlink>
      <w:r>
        <w:rPr>
          <w:rFonts w:ascii="Calibri" w:hAnsi="Calibri" w:cs="Calibri"/>
        </w:rPr>
        <w:t>, в котором публикуются данные о государственной регистрации юридических лиц, уведомление об уменьшении его уставного капитала.</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129" w:history="1">
        <w:r>
          <w:rPr>
            <w:rFonts w:ascii="Calibri" w:hAnsi="Calibri" w:cs="Calibri"/>
            <w:color w:val="0000FF"/>
          </w:rPr>
          <w:t>закона</w:t>
        </w:r>
      </w:hyperlink>
      <w:r>
        <w:rPr>
          <w:rFonts w:ascii="Calibri" w:hAnsi="Calibri" w:cs="Calibri"/>
        </w:rPr>
        <w:t xml:space="preserve"> от 18.07.2011 N 228-ФЗ)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 уведомлении об уменьшении уставного капитала общества указываются: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полное и сокращенное наименование общества, сведения о месте нахождения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размер уставного капитала общества и величина, на которую он уменьшается;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способ, порядок и условия уменьшения уставного капитала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описание порядка и условий заявления кредиторами общества требования, предусмотренного </w:t>
      </w:r>
      <w:hyperlink w:anchor="Par359" w:history="1">
        <w:r>
          <w:rPr>
            <w:rFonts w:ascii="Calibri" w:hAnsi="Calibri" w:cs="Calibri"/>
            <w:color w:val="0000FF"/>
          </w:rPr>
          <w:t>пунктом 5</w:t>
        </w:r>
      </w:hyperlink>
      <w:r>
        <w:rPr>
          <w:rFonts w:ascii="Calibri" w:hAnsi="Calibri" w:cs="Calibri"/>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4 в ред. Федерального </w:t>
      </w:r>
      <w:hyperlink r:id="rId130" w:history="1">
        <w:r>
          <w:rPr>
            <w:rFonts w:ascii="Calibri" w:hAnsi="Calibri" w:cs="Calibri"/>
            <w:color w:val="0000FF"/>
          </w:rPr>
          <w:t>закона</w:t>
        </w:r>
      </w:hyperlink>
      <w:r>
        <w:rPr>
          <w:rFonts w:ascii="Calibri" w:hAnsi="Calibri" w:cs="Calibri"/>
        </w:rPr>
        <w:t xml:space="preserve"> от 18.07.2011 N 228-ФЗ)</w:t>
      </w:r>
    </w:p>
    <w:p w:rsidR="00A2710D" w:rsidRDefault="00A2710D">
      <w:pPr>
        <w:widowControl w:val="0"/>
        <w:autoSpaceDE w:val="0"/>
        <w:autoSpaceDN w:val="0"/>
        <w:adjustRightInd w:val="0"/>
        <w:ind w:firstLine="540"/>
        <w:jc w:val="both"/>
        <w:rPr>
          <w:rFonts w:ascii="Calibri" w:hAnsi="Calibri" w:cs="Calibri"/>
        </w:rPr>
      </w:pPr>
      <w:bookmarkStart w:id="45" w:name="Par359"/>
      <w:bookmarkEnd w:id="45"/>
      <w:r>
        <w:rPr>
          <w:rFonts w:ascii="Calibri" w:hAnsi="Calibri" w:cs="Calibri"/>
        </w:rPr>
        <w:t xml:space="preserve">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w:t>
      </w:r>
      <w:proofErr w:type="gramStart"/>
      <w:r>
        <w:rPr>
          <w:rFonts w:ascii="Calibri" w:hAnsi="Calibri" w:cs="Calibri"/>
        </w:rPr>
        <w:t>возмещения</w:t>
      </w:r>
      <w:proofErr w:type="gramEnd"/>
      <w:r>
        <w:rPr>
          <w:rFonts w:ascii="Calibri" w:hAnsi="Calibri" w:cs="Calibri"/>
        </w:rPr>
        <w:t xml:space="preserve">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131" w:history="1">
        <w:r>
          <w:rPr>
            <w:rFonts w:ascii="Calibri" w:hAnsi="Calibri" w:cs="Calibri"/>
            <w:color w:val="0000FF"/>
          </w:rPr>
          <w:t>закона</w:t>
        </w:r>
      </w:hyperlink>
      <w:r>
        <w:rPr>
          <w:rFonts w:ascii="Calibri" w:hAnsi="Calibri" w:cs="Calibri"/>
        </w:rPr>
        <w:t xml:space="preserve"> от 18.07.2011 N 228-ФЗ)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6. Суд вправе отказать в удовлетворении требования, указанного в </w:t>
      </w:r>
      <w:hyperlink w:anchor="Par359" w:history="1">
        <w:r>
          <w:rPr>
            <w:rFonts w:ascii="Calibri" w:hAnsi="Calibri" w:cs="Calibri"/>
            <w:color w:val="0000FF"/>
          </w:rPr>
          <w:t>пункте 5</w:t>
        </w:r>
      </w:hyperlink>
      <w:r>
        <w:rPr>
          <w:rFonts w:ascii="Calibri" w:hAnsi="Calibri" w:cs="Calibri"/>
        </w:rPr>
        <w:t xml:space="preserve"> настоящей статьи, в случае, если общество докажет, что: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в результате уменьшения его уставного капитала права кредиторов не нарушаются;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предоставленное обеспечение является достаточным для надлежащего исполнения соответствующего обязательства.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32" w:history="1">
        <w:r>
          <w:rPr>
            <w:rFonts w:ascii="Calibri" w:hAnsi="Calibri" w:cs="Calibri"/>
            <w:color w:val="0000FF"/>
          </w:rPr>
          <w:t>законом</w:t>
        </w:r>
      </w:hyperlink>
      <w:r>
        <w:rPr>
          <w:rFonts w:ascii="Calibri" w:hAnsi="Calibri" w:cs="Calibri"/>
        </w:rPr>
        <w:t xml:space="preserve"> от 18.07.2011 N 228-ФЗ)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46" w:name="Par366"/>
      <w:bookmarkEnd w:id="46"/>
      <w:r>
        <w:rPr>
          <w:rFonts w:ascii="Calibri" w:hAnsi="Calibri" w:cs="Calibri"/>
        </w:rPr>
        <w:t>Статья 21. Переход доли или части доли участника общества в уставном капитале общества к другим участникам общества и третьим лицам</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Доля участника общества может быть отчуждена до полной ее оплаты только в части, в которой она оплачена.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Участники общества пользуются преимущественным правом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Уставом общества может быть предусмотрено преимущественное право покупки обществом доли или части доли, </w:t>
      </w:r>
      <w:proofErr w:type="gramStart"/>
      <w:r>
        <w:rPr>
          <w:rFonts w:ascii="Calibri" w:hAnsi="Calibri" w:cs="Calibri"/>
        </w:rPr>
        <w:t>принадлежащих</w:t>
      </w:r>
      <w:proofErr w:type="gramEnd"/>
      <w:r>
        <w:rPr>
          <w:rFonts w:ascii="Calibri" w:hAnsi="Calibri" w:cs="Calibri"/>
        </w:rPr>
        <w:t xml:space="preserve">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134" w:history="1">
        <w:r>
          <w:rPr>
            <w:rFonts w:ascii="Calibri" w:hAnsi="Calibri" w:cs="Calibri"/>
            <w:color w:val="0000FF"/>
          </w:rPr>
          <w:t>чистых активов</w:t>
        </w:r>
      </w:hyperlink>
      <w:r>
        <w:rPr>
          <w:rFonts w:ascii="Calibri" w:hAnsi="Calibri" w:cs="Calibri"/>
        </w:rP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w:t>
      </w:r>
      <w:proofErr w:type="gramEnd"/>
      <w:r>
        <w:rPr>
          <w:rFonts w:ascii="Calibri" w:hAnsi="Calibri" w:cs="Calibri"/>
        </w:rPr>
        <w:t xml:space="preserve">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w:t>
      </w:r>
      <w:r>
        <w:rPr>
          <w:rFonts w:ascii="Calibri" w:hAnsi="Calibri" w:cs="Calibri"/>
        </w:rPr>
        <w:lastRenderedPageBreak/>
        <w:t>либо отдельной доли или отдельной части доли в уставном капитале общества не допускается.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Уступка указанных преимущественных прав покупки доли или части доли в уставном капитале общества не допускается.</w:t>
      </w:r>
    </w:p>
    <w:p w:rsidR="00A2710D" w:rsidRDefault="00A2710D">
      <w:pPr>
        <w:widowControl w:val="0"/>
        <w:autoSpaceDE w:val="0"/>
        <w:autoSpaceDN w:val="0"/>
        <w:adjustRightInd w:val="0"/>
        <w:ind w:firstLine="540"/>
        <w:jc w:val="both"/>
        <w:rPr>
          <w:rFonts w:ascii="Calibri" w:hAnsi="Calibri" w:cs="Calibri"/>
        </w:rPr>
      </w:pPr>
      <w:bookmarkStart w:id="47" w:name="Par383"/>
      <w:bookmarkEnd w:id="47"/>
      <w:r>
        <w:rPr>
          <w:rFonts w:ascii="Calibri" w:hAnsi="Calibri" w:cs="Calibri"/>
        </w:rPr>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Участники общества вправе воспользоваться преимущественным правом покупки доли или части доли в уставном капитале общества в течение тридцати дней </w:t>
      </w:r>
      <w:proofErr w:type="gramStart"/>
      <w:r>
        <w:rPr>
          <w:rFonts w:ascii="Calibri" w:hAnsi="Calibri" w:cs="Calibri"/>
        </w:rPr>
        <w:t>с даты получения</w:t>
      </w:r>
      <w:proofErr w:type="gramEnd"/>
      <w:r>
        <w:rPr>
          <w:rFonts w:ascii="Calibri" w:hAnsi="Calibri" w:cs="Calibri"/>
        </w:rPr>
        <w:t xml:space="preserve"> оферты обществом. Уставом может быть предусмотрен более продолжительный срок использования преимущественного права покупки доли или части доли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уставом общества предусмотрено преимущественное право покупки обществом доли или части доли, в нем должны быть установлены сроки использования преимущественного права покупки доли или части доли участниками общества и обществом.</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w:t>
      </w:r>
      <w:proofErr w:type="gramEnd"/>
      <w:r>
        <w:rPr>
          <w:rFonts w:ascii="Calibri" w:hAnsi="Calibri" w:cs="Calibri"/>
        </w:rPr>
        <w:t xml:space="preserve">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истечения срока использования данного преимущественного права.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ar383" w:history="1">
        <w:r>
          <w:rPr>
            <w:rFonts w:ascii="Calibri" w:hAnsi="Calibri" w:cs="Calibri"/>
            <w:color w:val="0000FF"/>
          </w:rPr>
          <w:t>пунктом 5</w:t>
        </w:r>
      </w:hyperlink>
      <w:r>
        <w:rPr>
          <w:rFonts w:ascii="Calibri" w:hAnsi="Calibri" w:cs="Calibri"/>
        </w:rPr>
        <w:t xml:space="preserve"> настоящей статьи. Заявление общества об отказе от </w:t>
      </w:r>
      <w:proofErr w:type="gramStart"/>
      <w:r>
        <w:rPr>
          <w:rFonts w:ascii="Calibri" w:hAnsi="Calibri" w:cs="Calibri"/>
        </w:rPr>
        <w:t>использования</w:t>
      </w:r>
      <w:proofErr w:type="gramEnd"/>
      <w:r>
        <w:rPr>
          <w:rFonts w:ascii="Calibri" w:hAnsi="Calibri" w:cs="Calibri"/>
        </w:rPr>
        <w:t xml:space="preserve">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135" w:history="1">
        <w:r>
          <w:rPr>
            <w:rFonts w:ascii="Calibri" w:hAnsi="Calibri" w:cs="Calibri"/>
            <w:color w:val="0000FF"/>
          </w:rPr>
          <w:t>порядке</w:t>
        </w:r>
      </w:hyperlink>
      <w:r>
        <w:rPr>
          <w:rFonts w:ascii="Calibri" w:hAnsi="Calibri" w:cs="Calibri"/>
        </w:rPr>
        <w:t>.</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bookmarkStart w:id="48" w:name="Par393"/>
      <w:bookmarkEnd w:id="48"/>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w:t>
      </w:r>
      <w:proofErr w:type="gramStart"/>
      <w:r>
        <w:rPr>
          <w:rFonts w:ascii="Calibri" w:hAnsi="Calibri" w:cs="Calibri"/>
        </w:rPr>
        <w:t xml:space="preserve">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w:t>
      </w:r>
      <w:r>
        <w:rPr>
          <w:rFonts w:ascii="Calibri" w:hAnsi="Calibri" w:cs="Calibri"/>
        </w:rPr>
        <w:lastRenderedPageBreak/>
        <w:t>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w:t>
      </w:r>
      <w:proofErr w:type="gramEnd"/>
      <w:r>
        <w:rPr>
          <w:rFonts w:ascii="Calibri" w:hAnsi="Calibri" w:cs="Calibri"/>
        </w:rPr>
        <w:t xml:space="preserve"> определенной уставом цены. В случае</w:t>
      </w:r>
      <w:proofErr w:type="gramStart"/>
      <w:r>
        <w:rPr>
          <w:rFonts w:ascii="Calibri" w:hAnsi="Calibri" w:cs="Calibri"/>
        </w:rPr>
        <w:t>,</w:t>
      </w:r>
      <w:proofErr w:type="gramEnd"/>
      <w:r>
        <w:rPr>
          <w:rFonts w:ascii="Calibri" w:hAnsi="Calibri" w:cs="Calibri"/>
        </w:rPr>
        <w:t xml:space="preserve">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A2710D" w:rsidRDefault="00A2710D">
      <w:pPr>
        <w:widowControl w:val="0"/>
        <w:autoSpaceDE w:val="0"/>
        <w:autoSpaceDN w:val="0"/>
        <w:adjustRightInd w:val="0"/>
        <w:ind w:firstLine="540"/>
        <w:jc w:val="both"/>
        <w:rPr>
          <w:rFonts w:ascii="Calibri" w:hAnsi="Calibri" w:cs="Calibri"/>
        </w:rPr>
      </w:pPr>
      <w:bookmarkStart w:id="49" w:name="Par394"/>
      <w:bookmarkEnd w:id="49"/>
      <w:r>
        <w:rPr>
          <w:rFonts w:ascii="Calibri" w:hAnsi="Calibri" w:cs="Calibri"/>
        </w:rPr>
        <w:t xml:space="preserve">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w:t>
      </w:r>
      <w:proofErr w:type="gramStart"/>
      <w:r>
        <w:rPr>
          <w:rFonts w:ascii="Calibri" w:hAnsi="Calibri" w:cs="Calibri"/>
        </w:rPr>
        <w:t>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w:t>
      </w:r>
      <w:proofErr w:type="gramEnd"/>
      <w:r>
        <w:rPr>
          <w:rFonts w:ascii="Calibri" w:hAnsi="Calibri" w:cs="Calibri"/>
        </w:rPr>
        <w:t xml:space="preserve">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137" w:history="1">
        <w:r>
          <w:rPr>
            <w:rFonts w:ascii="Calibri" w:hAnsi="Calibri" w:cs="Calibri"/>
            <w:color w:val="0000FF"/>
          </w:rPr>
          <w:t>кодексом</w:t>
        </w:r>
      </w:hyperlink>
      <w:r>
        <w:rPr>
          <w:rFonts w:ascii="Calibri" w:hAnsi="Calibri" w:cs="Calibri"/>
        </w:rPr>
        <w:t xml:space="preserve"> Российской Федерации.</w:t>
      </w:r>
    </w:p>
    <w:p w:rsidR="00A2710D" w:rsidRDefault="00A2710D">
      <w:pPr>
        <w:widowControl w:val="0"/>
        <w:autoSpaceDE w:val="0"/>
        <w:autoSpaceDN w:val="0"/>
        <w:adjustRightInd w:val="0"/>
        <w:ind w:firstLine="540"/>
        <w:jc w:val="both"/>
        <w:rPr>
          <w:rFonts w:ascii="Calibri" w:hAnsi="Calibri" w:cs="Calibri"/>
        </w:rPr>
      </w:pPr>
      <w:bookmarkStart w:id="50" w:name="Par396"/>
      <w:bookmarkEnd w:id="50"/>
      <w:r>
        <w:rPr>
          <w:rFonts w:ascii="Calibri" w:hAnsi="Calibri" w:cs="Calibri"/>
        </w:rPr>
        <w:t xml:space="preserve">9. При продаже доли или части доли в уставном капитале общества с публичных торгов права и обязанности участника общества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таким</w:t>
      </w:r>
      <w:proofErr w:type="gramEnd"/>
      <w:r>
        <w:rPr>
          <w:rFonts w:ascii="Calibri" w:hAnsi="Calibri" w:cs="Calibri"/>
        </w:rPr>
        <w:t xml:space="preserve"> доле или части доли переходят с согласия участников общества.</w:t>
      </w:r>
    </w:p>
    <w:p w:rsidR="00A2710D" w:rsidRDefault="00A2710D">
      <w:pPr>
        <w:widowControl w:val="0"/>
        <w:autoSpaceDE w:val="0"/>
        <w:autoSpaceDN w:val="0"/>
        <w:adjustRightInd w:val="0"/>
        <w:ind w:firstLine="540"/>
        <w:jc w:val="both"/>
        <w:rPr>
          <w:rFonts w:ascii="Calibri" w:hAnsi="Calibri" w:cs="Calibri"/>
        </w:rPr>
      </w:pPr>
      <w:bookmarkStart w:id="51" w:name="Par397"/>
      <w:bookmarkEnd w:id="51"/>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w:t>
      </w:r>
      <w:proofErr w:type="gramStart"/>
      <w:r>
        <w:rPr>
          <w:rFonts w:ascii="Calibri" w:hAnsi="Calibri" w:cs="Calibri"/>
        </w:rPr>
        <w:t>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w:t>
      </w:r>
      <w:proofErr w:type="gramStart"/>
      <w:r>
        <w:rPr>
          <w:rFonts w:ascii="Calibri" w:hAnsi="Calibri" w:cs="Calibri"/>
        </w:rPr>
        <w:t>выраженное в письменной форме, либо от общества не получен отказ в даче согласия на отчуждение доли или части доли, выраженный в письменной форме.</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11.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влечет за собой недействительность этой сделки.</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Нотариальное удостоверение этой сделки не требуется в случаях перехода доли к обществу в порядке, предусмотренном </w:t>
      </w:r>
      <w:hyperlink w:anchor="Par443" w:history="1">
        <w:r>
          <w:rPr>
            <w:rFonts w:ascii="Calibri" w:hAnsi="Calibri" w:cs="Calibri"/>
            <w:color w:val="0000FF"/>
          </w:rPr>
          <w:t>статьями 23</w:t>
        </w:r>
      </w:hyperlink>
      <w:r>
        <w:rPr>
          <w:rFonts w:ascii="Calibri" w:hAnsi="Calibri" w:cs="Calibri"/>
        </w:rPr>
        <w:t xml:space="preserve"> и </w:t>
      </w:r>
      <w:hyperlink w:anchor="Par513" w:history="1">
        <w:r>
          <w:rPr>
            <w:rFonts w:ascii="Calibri" w:hAnsi="Calibri" w:cs="Calibri"/>
            <w:color w:val="0000FF"/>
          </w:rPr>
          <w:t>26</w:t>
        </w:r>
      </w:hyperlink>
      <w:r>
        <w:rPr>
          <w:rFonts w:ascii="Calibri" w:hAnsi="Calibri" w:cs="Calibri"/>
        </w:rPr>
        <w:t xml:space="preserve"> настоящего Федерального закона,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ar482" w:history="1">
        <w:r>
          <w:rPr>
            <w:rFonts w:ascii="Calibri" w:hAnsi="Calibri" w:cs="Calibri"/>
            <w:color w:val="0000FF"/>
          </w:rPr>
          <w:t>статьей 24</w:t>
        </w:r>
      </w:hyperlink>
      <w:r>
        <w:rPr>
          <w:rFonts w:ascii="Calibri" w:hAnsi="Calibri" w:cs="Calibri"/>
        </w:rPr>
        <w:t xml:space="preserve"> настоящего Федерального закона, а также при использовании преимущественного права покупки путем направления оферты о продаже доли или</w:t>
      </w:r>
      <w:proofErr w:type="gramEnd"/>
      <w:r>
        <w:rPr>
          <w:rFonts w:ascii="Calibri" w:hAnsi="Calibri" w:cs="Calibri"/>
        </w:rPr>
        <w:t xml:space="preserve"> части доли и ее акцепта в соответствии с </w:t>
      </w:r>
      <w:hyperlink w:anchor="Par383" w:history="1">
        <w:r>
          <w:rPr>
            <w:rFonts w:ascii="Calibri" w:hAnsi="Calibri" w:cs="Calibri"/>
            <w:color w:val="0000FF"/>
          </w:rPr>
          <w:t>пунктами 5</w:t>
        </w:r>
      </w:hyperlink>
      <w:r>
        <w:rPr>
          <w:rFonts w:ascii="Calibri" w:hAnsi="Calibri" w:cs="Calibri"/>
        </w:rPr>
        <w:t xml:space="preserve"> - </w:t>
      </w:r>
      <w:hyperlink w:anchor="Par393" w:history="1">
        <w:r>
          <w:rPr>
            <w:rFonts w:ascii="Calibri" w:hAnsi="Calibri" w:cs="Calibri"/>
            <w:color w:val="0000FF"/>
          </w:rPr>
          <w:t>7</w:t>
        </w:r>
      </w:hyperlink>
      <w:r>
        <w:rPr>
          <w:rFonts w:ascii="Calibri" w:hAnsi="Calibri" w:cs="Calibri"/>
        </w:rPr>
        <w:t xml:space="preserve"> настоящей статьи.</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w:t>
      </w:r>
      <w:r>
        <w:rPr>
          <w:rFonts w:ascii="Calibri" w:hAnsi="Calibri" w:cs="Calibri"/>
        </w:rPr>
        <w:lastRenderedPageBreak/>
        <w:t>доли, совершивший действия, направленные на исполнение указанного договора, вправе</w:t>
      </w:r>
      <w:proofErr w:type="gramEnd"/>
      <w:r>
        <w:rPr>
          <w:rFonts w:ascii="Calibri" w:hAnsi="Calibri" w:cs="Calibri"/>
        </w:rPr>
        <w:t xml:space="preserve">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Федерального </w:t>
      </w:r>
      <w:hyperlink r:id="rId138"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12.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абзацем вторым </w:t>
      </w:r>
      <w:hyperlink w:anchor="Par128" w:history="1">
        <w:r>
          <w:rPr>
            <w:rFonts w:ascii="Calibri" w:hAnsi="Calibri" w:cs="Calibri"/>
            <w:color w:val="0000FF"/>
          </w:rPr>
          <w:t>пункта 2 статьи 8</w:t>
        </w:r>
      </w:hyperlink>
      <w:r>
        <w:rPr>
          <w:rFonts w:ascii="Calibri" w:hAnsi="Calibri" w:cs="Calibri"/>
        </w:rPr>
        <w:t xml:space="preserve"> и </w:t>
      </w:r>
      <w:hyperlink w:anchor="Par148" w:history="1">
        <w:r>
          <w:rPr>
            <w:rFonts w:ascii="Calibri" w:hAnsi="Calibri" w:cs="Calibri"/>
            <w:color w:val="0000FF"/>
          </w:rPr>
          <w:t>абзацем вторым пункта 2 статьи 9</w:t>
        </w:r>
        <w:proofErr w:type="gramEnd"/>
      </w:hyperlink>
      <w:r>
        <w:rPr>
          <w:rFonts w:ascii="Calibri" w:hAnsi="Calibri" w:cs="Calibri"/>
        </w:rP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w:t>
      </w:r>
      <w:proofErr w:type="gramStart"/>
      <w:r>
        <w:rPr>
          <w:rFonts w:ascii="Calibri" w:hAnsi="Calibri" w:cs="Calibri"/>
        </w:rPr>
        <w:t>указанных</w:t>
      </w:r>
      <w:proofErr w:type="gramEnd"/>
      <w:r>
        <w:rPr>
          <w:rFonts w:ascii="Calibri" w:hAnsi="Calibri" w:cs="Calibri"/>
        </w:rPr>
        <w:t xml:space="preserve"> доли или части доли в уставном капитале общества, солидарно с ее приобретателем.</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w:t>
      </w:r>
      <w:proofErr w:type="gramStart"/>
      <w:r>
        <w:rPr>
          <w:rFonts w:ascii="Calibri" w:hAnsi="Calibri" w:cs="Calibri"/>
        </w:rPr>
        <w:t>такими</w:t>
      </w:r>
      <w:proofErr w:type="gramEnd"/>
      <w:r>
        <w:rPr>
          <w:rFonts w:ascii="Calibri" w:hAnsi="Calibri" w:cs="Calibri"/>
        </w:rPr>
        <w:t xml:space="preserve"> долей или частью доли.</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Полномочие лица, отчуждающего долю или часть доли в уставном капитале общества, на распоряжение ими подтверждается нотариально удостоверенным договором, на основании которого такие доля или часть доли ранее были приобретены соответствующим лицом, а также выпиской из единого государственного реестра юридических лиц, содержащей сведения о принадлежности лицу доли или части доли в уставном капитале общества и об их размере.</w:t>
      </w:r>
      <w:proofErr w:type="gramEnd"/>
      <w:r>
        <w:rPr>
          <w:rFonts w:ascii="Calibri" w:hAnsi="Calibri" w:cs="Calibri"/>
        </w:rPr>
        <w:t xml:space="preserve"> Если лицо, отчуждающее долю или часть доли в уставном капитале общества, для подтверждения полномочия на распоряжение такими долей или частью доли представляет дубликат нотариально удостоверенного договора, указанная выписка должна быть составлена не ранее чем за десять дней до дня обращения к нотариусу для нотариального удостоверения сделки. </w:t>
      </w:r>
      <w:proofErr w:type="gramStart"/>
      <w:r>
        <w:rPr>
          <w:rFonts w:ascii="Calibri" w:hAnsi="Calibri" w:cs="Calibri"/>
        </w:rPr>
        <w:t>Если доля или часть доли была получена в порядке правопреемства или в иных случаях, не требующих или ранее не требовавших нотариального удостоверения, полномочие лица, отчуждающего такие долю или часть доли в уставном капитале общества, на распоряжение ими подтверждается документом о переходе доли или части доли в порядке правопреемства или документом, выражающим содержание сделки, совершенной в простой письменной форме, либо при</w:t>
      </w:r>
      <w:proofErr w:type="gramEnd"/>
      <w:r>
        <w:rPr>
          <w:rFonts w:ascii="Calibri" w:hAnsi="Calibri" w:cs="Calibri"/>
        </w:rPr>
        <w:t xml:space="preserve"> </w:t>
      </w:r>
      <w:proofErr w:type="gramStart"/>
      <w:r>
        <w:rPr>
          <w:rFonts w:ascii="Calibri" w:hAnsi="Calibri" w:cs="Calibri"/>
        </w:rPr>
        <w:t>создании общества одним лицом решением единственного учредителя (участника) о создании общества, а также выпиской из единого государственного реестра юридических лиц, составленной не ранее чем за тридцать дней до дня обращения к нотариусу для нотариального удостоверения сделки.</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доля или часть доли в уставном капитале общества отчуждается учредителем общества, учрежденного несколькими лицами, его полномочия подтверждаются нотариально удостоверенной копией договора об учреждении общества, а также выпиской из единого государственного реестра юридических лиц, составленной не ранее чем в течение тридцати дней до дня обращения к нотариусу для нотариального удостоверения сделки.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Нотариус, совершающий нотариальное удостоверение сделки, направленной на отчуждение доли или части доли в уставном капитале общества, проставляет на нотариально удостоверенном договоре, на основании которого отчуждаемые доля или часть доли ранее были приобретены, отметку о совершении сделки по переходу </w:t>
      </w:r>
      <w:proofErr w:type="gramStart"/>
      <w:r>
        <w:rPr>
          <w:rFonts w:ascii="Calibri" w:hAnsi="Calibri" w:cs="Calibri"/>
        </w:rPr>
        <w:t>таких</w:t>
      </w:r>
      <w:proofErr w:type="gramEnd"/>
      <w:r>
        <w:rPr>
          <w:rFonts w:ascii="Calibri" w:hAnsi="Calibri" w:cs="Calibri"/>
        </w:rPr>
        <w:t xml:space="preserve"> доли или части доли.</w:t>
      </w:r>
    </w:p>
    <w:p w:rsidR="00A2710D" w:rsidRDefault="00A2710D">
      <w:pPr>
        <w:widowControl w:val="0"/>
        <w:autoSpaceDE w:val="0"/>
        <w:autoSpaceDN w:val="0"/>
        <w:adjustRightInd w:val="0"/>
        <w:ind w:firstLine="540"/>
        <w:jc w:val="both"/>
        <w:rPr>
          <w:rFonts w:ascii="Calibri" w:hAnsi="Calibri" w:cs="Calibri"/>
        </w:rPr>
      </w:pPr>
      <w:bookmarkStart w:id="52" w:name="Par413"/>
      <w:bookmarkEnd w:id="52"/>
      <w:r>
        <w:rPr>
          <w:rFonts w:ascii="Calibri" w:hAnsi="Calibri" w:cs="Calibri"/>
        </w:rPr>
        <w:lastRenderedPageBreak/>
        <w:t xml:space="preserve">14. </w:t>
      </w:r>
      <w:proofErr w:type="gramStart"/>
      <w:r>
        <w:rPr>
          <w:rFonts w:ascii="Calibri" w:hAnsi="Calibri" w:cs="Calibri"/>
        </w:rPr>
        <w:t>После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в срок не позднее чем в течение трех дней со дня такого удостоверения совершает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отчуждающим</w:t>
      </w:r>
      <w:proofErr w:type="gramEnd"/>
      <w:r>
        <w:rPr>
          <w:rFonts w:ascii="Calibri" w:hAnsi="Calibri" w:cs="Calibri"/>
        </w:rPr>
        <w:t xml:space="preserve"> долю или часть доли.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Если по условиям сделки, направленной на отчуждение доли или части доли в уставном капитале общества, такие доля или часть доли переходят к приобретателю с установлением одновременно залога или иных обременений, в заявлении о внесении соответствующих изменений в единый государственный реестр юридических лиц, подписываемом участником общества, отчуждающим долю или часть доли, указываются соответствующие обременения.</w:t>
      </w:r>
      <w:proofErr w:type="gramEnd"/>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Заявление может быть направлено по почте с уведомлением о вручении или 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в форме электронного документа, представлено непосредственно в орган, осуществляющий государственную регистрацию юридических лиц, а также направлено с использованием факсимильной связи и иных технических средств, если порядок такой передачи заявления</w:t>
      </w:r>
      <w:proofErr w:type="gramEnd"/>
      <w:r>
        <w:rPr>
          <w:rFonts w:ascii="Calibri" w:hAnsi="Calibri" w:cs="Calibri"/>
        </w:rPr>
        <w:t xml:space="preserve"> </w:t>
      </w:r>
      <w:proofErr w:type="gramStart"/>
      <w:r>
        <w:rPr>
          <w:rFonts w:ascii="Calibri" w:hAnsi="Calibri" w:cs="Calibri"/>
        </w:rPr>
        <w:t>определен</w:t>
      </w:r>
      <w:proofErr w:type="gramEnd"/>
      <w:r>
        <w:rPr>
          <w:rFonts w:ascii="Calibri" w:hAnsi="Calibri" w:cs="Calibri"/>
        </w:rPr>
        <w:t xml:space="preserve"> уполномоченным Правительством Российской Федерации федеральным органом исполнительной власти.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27.07.2010 N 227-ФЗ)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Соглашением сторон сделки, направленной на отчуждение доли в уставном капитале общества и составленной в письменной форме, может быть определен способ передачи указанного заявления с учетом требований настоящей статьи.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ar413" w:history="1">
        <w:r>
          <w:rPr>
            <w:rFonts w:ascii="Calibri" w:hAnsi="Calibri" w:cs="Calibri"/>
            <w:color w:val="0000FF"/>
          </w:rPr>
          <w:t>пунктом 14</w:t>
        </w:r>
      </w:hyperlink>
      <w:r>
        <w:rPr>
          <w:rFonts w:ascii="Calibri" w:hAnsi="Calibri" w:cs="Calibri"/>
        </w:rPr>
        <w:t xml:space="preserve"> настоящей статьи.</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2"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w:t>
      </w:r>
      <w:proofErr w:type="spellStart"/>
      <w:r>
        <w:rPr>
          <w:rFonts w:ascii="Calibri" w:hAnsi="Calibri" w:cs="Calibri"/>
        </w:rPr>
        <w:t>неуведомление</w:t>
      </w:r>
      <w:proofErr w:type="spellEnd"/>
      <w:r>
        <w:rPr>
          <w:rFonts w:ascii="Calibri" w:hAnsi="Calibri" w:cs="Calibri"/>
        </w:rPr>
        <w:t xml:space="preserve"> общества о совершенной сделке.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В течение трех дней с момента получения согласия участников общества, предусмотренного </w:t>
      </w:r>
      <w:hyperlink w:anchor="Par394" w:history="1">
        <w:r>
          <w:rPr>
            <w:rFonts w:ascii="Calibri" w:hAnsi="Calibri" w:cs="Calibri"/>
            <w:color w:val="0000FF"/>
          </w:rPr>
          <w:t>пунктами 8</w:t>
        </w:r>
      </w:hyperlink>
      <w:r>
        <w:rPr>
          <w:rFonts w:ascii="Calibri" w:hAnsi="Calibri" w:cs="Calibri"/>
        </w:rPr>
        <w:t xml:space="preserve"> и </w:t>
      </w:r>
      <w:hyperlink w:anchor="Par396" w:history="1">
        <w:r>
          <w:rPr>
            <w:rFonts w:ascii="Calibri" w:hAnsi="Calibri" w:cs="Calibri"/>
            <w:color w:val="0000FF"/>
          </w:rPr>
          <w:t>9</w:t>
        </w:r>
      </w:hyperlink>
      <w:r>
        <w:rPr>
          <w:rFonts w:ascii="Calibri" w:hAnsi="Calibri" w:cs="Calibri"/>
        </w:rP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143" w:history="1">
        <w:r>
          <w:rPr>
            <w:rFonts w:ascii="Calibri" w:hAnsi="Calibri" w:cs="Calibri"/>
            <w:color w:val="0000FF"/>
          </w:rPr>
          <w:t>заявления</w:t>
        </w:r>
      </w:hyperlink>
      <w:r>
        <w:rPr>
          <w:rFonts w:ascii="Calibri" w:hAnsi="Calibri" w:cs="Calibri"/>
        </w:rP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w:t>
      </w:r>
      <w:proofErr w:type="gramEnd"/>
      <w:r>
        <w:rPr>
          <w:rFonts w:ascii="Calibri" w:hAnsi="Calibri" w:cs="Calibri"/>
        </w:rPr>
        <w:t xml:space="preserve"> </w:t>
      </w:r>
      <w:proofErr w:type="gramStart"/>
      <w:r>
        <w:rPr>
          <w:rFonts w:ascii="Calibri" w:hAnsi="Calibri" w:cs="Calibri"/>
        </w:rPr>
        <w:t>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w:t>
      </w:r>
      <w:proofErr w:type="gramEnd"/>
      <w:r>
        <w:rPr>
          <w:rFonts w:ascii="Calibri" w:hAnsi="Calibri" w:cs="Calibri"/>
        </w:rPr>
        <w:t xml:space="preserve"> на имущество или обязательственные права в отношении этого юридического лица.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Если доля или часть доли в уставном капитале общества </w:t>
      </w:r>
      <w:proofErr w:type="spellStart"/>
      <w:r>
        <w:rPr>
          <w:rFonts w:ascii="Calibri" w:hAnsi="Calibri" w:cs="Calibri"/>
        </w:rPr>
        <w:t>возмездно</w:t>
      </w:r>
      <w:proofErr w:type="spellEnd"/>
      <w:r>
        <w:rPr>
          <w:rFonts w:ascii="Calibri" w:hAnsi="Calibri" w:cs="Calibri"/>
        </w:rPr>
        <w:t xml:space="preserve">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w:t>
      </w:r>
      <w:proofErr w:type="gramEnd"/>
      <w:r>
        <w:rPr>
          <w:rFonts w:ascii="Calibri" w:hAnsi="Calibri" w:cs="Calibri"/>
        </w:rPr>
        <w:t xml:space="preserve"> часть доли добросовестного </w:t>
      </w:r>
      <w:r>
        <w:rPr>
          <w:rFonts w:ascii="Calibri" w:hAnsi="Calibri" w:cs="Calibri"/>
        </w:rPr>
        <w:lastRenderedPageBreak/>
        <w:t>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w:t>
      </w:r>
      <w:proofErr w:type="gramStart"/>
      <w:r>
        <w:rPr>
          <w:rFonts w:ascii="Calibri" w:hAnsi="Calibri" w:cs="Calibri"/>
        </w:rPr>
        <w:t>таких</w:t>
      </w:r>
      <w:proofErr w:type="gramEnd"/>
      <w:r>
        <w:rPr>
          <w:rFonts w:ascii="Calibri" w:hAnsi="Calibri" w:cs="Calibri"/>
        </w:rPr>
        <w:t xml:space="preserve"> доли или части доли. В случае</w:t>
      </w:r>
      <w:proofErr w:type="gramStart"/>
      <w:r>
        <w:rPr>
          <w:rFonts w:ascii="Calibri" w:hAnsi="Calibri" w:cs="Calibri"/>
        </w:rPr>
        <w:t>,</w:t>
      </w:r>
      <w:proofErr w:type="gramEnd"/>
      <w:r>
        <w:rPr>
          <w:rFonts w:ascii="Calibri" w:hAnsi="Calibri" w:cs="Calibri"/>
        </w:rPr>
        <w:t xml:space="preserve">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roofErr w:type="gramEnd"/>
    </w:p>
    <w:p w:rsidR="00A2710D" w:rsidRDefault="00A2710D">
      <w:pPr>
        <w:widowControl w:val="0"/>
        <w:autoSpaceDE w:val="0"/>
        <w:autoSpaceDN w:val="0"/>
        <w:adjustRightInd w:val="0"/>
        <w:ind w:firstLine="540"/>
        <w:jc w:val="both"/>
        <w:rPr>
          <w:rFonts w:ascii="Calibri" w:hAnsi="Calibri" w:cs="Calibri"/>
        </w:rPr>
      </w:pPr>
      <w:bookmarkStart w:id="53" w:name="Par426"/>
      <w:bookmarkEnd w:id="53"/>
      <w:r>
        <w:rPr>
          <w:rFonts w:ascii="Calibri" w:hAnsi="Calibri" w:cs="Calibri"/>
        </w:rPr>
        <w:t xml:space="preserve">18. </w:t>
      </w:r>
      <w:proofErr w:type="gramStart"/>
      <w:r>
        <w:rPr>
          <w:rFonts w:ascii="Calibri" w:hAnsi="Calibri" w:cs="Calibri"/>
        </w:rPr>
        <w:t>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w:t>
      </w:r>
      <w:proofErr w:type="gramEnd"/>
      <w:r>
        <w:rPr>
          <w:rFonts w:ascii="Calibri" w:hAnsi="Calibri" w:cs="Calibri"/>
        </w:rPr>
        <w:t xml:space="preserve"> потребовать в судебном порядке перевода на них прав и обязанностей покупателя. </w:t>
      </w:r>
      <w:proofErr w:type="gramStart"/>
      <w:r>
        <w:rPr>
          <w:rFonts w:ascii="Calibri" w:hAnsi="Calibri" w:cs="Calibri"/>
        </w:rPr>
        <w:t>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w:t>
      </w:r>
      <w:proofErr w:type="gramEnd"/>
      <w:r>
        <w:rPr>
          <w:rFonts w:ascii="Calibri" w:hAnsi="Calibri" w:cs="Calibri"/>
        </w:rPr>
        <w:t xml:space="preserve"> заявленному требованию. Указанный срок не может составлять менее чем два месяца.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w:t>
      </w:r>
      <w:proofErr w:type="gramEnd"/>
      <w:r>
        <w:rPr>
          <w:rFonts w:ascii="Calibri" w:hAnsi="Calibri" w:cs="Calibri"/>
        </w:rPr>
        <w:t xml:space="preserve">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ar482"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54" w:name="Par431"/>
      <w:bookmarkEnd w:id="54"/>
      <w:r>
        <w:rPr>
          <w:rFonts w:ascii="Calibri" w:hAnsi="Calibri" w:cs="Calibri"/>
        </w:rPr>
        <w:t>Статья 22. Залог долей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ar438" w:history="1">
        <w:r>
          <w:rPr>
            <w:rFonts w:ascii="Calibri" w:hAnsi="Calibri" w:cs="Calibri"/>
            <w:color w:val="0000FF"/>
          </w:rPr>
          <w:t>пунктом 3</w:t>
        </w:r>
      </w:hyperlink>
      <w:r>
        <w:rPr>
          <w:rFonts w:ascii="Calibri" w:hAnsi="Calibri" w:cs="Calibri"/>
        </w:rPr>
        <w:t xml:space="preserve"> настоящей статьи, и возникает с момента такой государственной регистрации.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5" w:history="1">
        <w:r>
          <w:rPr>
            <w:rFonts w:ascii="Calibri" w:hAnsi="Calibri" w:cs="Calibri"/>
            <w:color w:val="0000FF"/>
          </w:rPr>
          <w:t>закона</w:t>
        </w:r>
      </w:hyperlink>
      <w:r>
        <w:rPr>
          <w:rFonts w:ascii="Calibri" w:hAnsi="Calibri" w:cs="Calibri"/>
        </w:rPr>
        <w:t xml:space="preserve"> от 21.12.2013 N 379-ФЗ)</w:t>
      </w:r>
    </w:p>
    <w:p w:rsidR="00A2710D" w:rsidRDefault="00A2710D">
      <w:pPr>
        <w:widowControl w:val="0"/>
        <w:autoSpaceDE w:val="0"/>
        <w:autoSpaceDN w:val="0"/>
        <w:adjustRightInd w:val="0"/>
        <w:ind w:firstLine="540"/>
        <w:jc w:val="both"/>
        <w:rPr>
          <w:rFonts w:ascii="Calibri" w:hAnsi="Calibri" w:cs="Calibri"/>
        </w:rPr>
      </w:pPr>
      <w:bookmarkStart w:id="55" w:name="Par438"/>
      <w:bookmarkEnd w:id="55"/>
      <w:r>
        <w:rPr>
          <w:rFonts w:ascii="Calibri" w:hAnsi="Calibri" w:cs="Calibri"/>
        </w:rPr>
        <w:t xml:space="preserve">3. </w:t>
      </w:r>
      <w:proofErr w:type="gramStart"/>
      <w:r>
        <w:rPr>
          <w:rFonts w:ascii="Calibri" w:hAnsi="Calibri" w:cs="Calibri"/>
        </w:rPr>
        <w:t xml:space="preserve">В срок не позднее чем в течение трех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сделки, осуществляет нотариальное действие по передаче в орган, осуществляющий государственную регистрацию юридических лиц, </w:t>
      </w:r>
      <w:hyperlink r:id="rId146" w:history="1">
        <w:r>
          <w:rPr>
            <w:rFonts w:ascii="Calibri" w:hAnsi="Calibri" w:cs="Calibri"/>
            <w:color w:val="0000FF"/>
          </w:rPr>
          <w:t>заявления</w:t>
        </w:r>
      </w:hyperlink>
      <w:r>
        <w:rPr>
          <w:rFonts w:ascii="Calibri" w:hAnsi="Calibri" w:cs="Calibri"/>
        </w:rPr>
        <w:t xml:space="preserve"> о внесении соответствующих изменений в единый государственный реестр юридических лиц, подписанного участником общества - залогодателем, с указанием вида обременения (залога</w:t>
      </w:r>
      <w:proofErr w:type="gramEnd"/>
      <w:r>
        <w:rPr>
          <w:rFonts w:ascii="Calibri" w:hAnsi="Calibri" w:cs="Calibri"/>
        </w:rPr>
        <w:t xml:space="preserve">) доли или части доли и срока, в течение которого такое обременение будет действовать, либо порядка установления такого срока. Передача указанного заявления осуществляется нотариусом непосредственно в орган, осуществляющий государственную регистрацию юридических лиц, или пересылается по почте с уведомлением о его вручении. Заявление может быть передано также с использованием факсимильной связи, информационно-телекоммуникационных сетей, в том числе сети "Интернет", и иных технических средств, если </w:t>
      </w:r>
      <w:hyperlink r:id="rId147" w:history="1">
        <w:r>
          <w:rPr>
            <w:rFonts w:ascii="Calibri" w:hAnsi="Calibri" w:cs="Calibri"/>
            <w:color w:val="0000FF"/>
          </w:rPr>
          <w:t>порядок</w:t>
        </w:r>
      </w:hyperlink>
      <w:r>
        <w:rPr>
          <w:rFonts w:ascii="Calibri" w:hAnsi="Calibri" w:cs="Calibri"/>
        </w:rPr>
        <w:t xml:space="preserve"> такой передачи заявления определен уполномоченным Правительством Российской Федерации федеральным органом исполнительной власти. В трехдневный срок после получения указанного заявления орган, осуществляющий государственную регистрацию юридических лиц, вносит запись в единый государственный реестр юридических лиц об обременении залогом соответствующей доли или части доли в уставном капитале общества с указанием срока, в течение которого такое обременение действует, или порядка его определения. 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совместного заявления залогодателя и залогодержателя или на основании вступившего в законную силу решения суда.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19.07.2009 </w:t>
      </w:r>
      <w:hyperlink r:id="rId148" w:history="1">
        <w:r>
          <w:rPr>
            <w:rFonts w:ascii="Calibri" w:hAnsi="Calibri" w:cs="Calibri"/>
            <w:color w:val="0000FF"/>
          </w:rPr>
          <w:t>N 205-ФЗ</w:t>
        </w:r>
      </w:hyperlink>
      <w:r>
        <w:rPr>
          <w:rFonts w:ascii="Calibri" w:hAnsi="Calibri" w:cs="Calibri"/>
        </w:rPr>
        <w:t xml:space="preserve">, от 11.07.2011 </w:t>
      </w:r>
      <w:hyperlink r:id="rId149" w:history="1">
        <w:r>
          <w:rPr>
            <w:rFonts w:ascii="Calibri" w:hAnsi="Calibri" w:cs="Calibri"/>
            <w:color w:val="0000FF"/>
          </w:rPr>
          <w:t>N 200-ФЗ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срок не позднее чем в течение трех дней с момента нотариального удостоверения договора залога доли или части доли нотариус, совершивший нотариальное удостоверение такой сделки, совершает нотариальное действие по передаче обществу, доля или часть доли в уставном капитале которого заложены, копии указанного заявления.</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56" w:name="Par443"/>
      <w:bookmarkEnd w:id="56"/>
      <w:r>
        <w:rPr>
          <w:rFonts w:ascii="Calibri" w:hAnsi="Calibri" w:cs="Calibri"/>
        </w:rPr>
        <w:t>Статья 23. Приобретение обществом доли или части доли в уставном капитале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bookmarkStart w:id="57" w:name="Par449"/>
      <w:bookmarkEnd w:id="57"/>
      <w:r>
        <w:rPr>
          <w:rFonts w:ascii="Calibri" w:hAnsi="Calibri" w:cs="Calibri"/>
        </w:rPr>
        <w:t xml:space="preserve">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w:t>
      </w:r>
      <w:r>
        <w:rPr>
          <w:rFonts w:ascii="Calibri" w:hAnsi="Calibri" w:cs="Calibri"/>
        </w:rPr>
        <w:lastRenderedPageBreak/>
        <w:t xml:space="preserve">уставом общества, общество обязано приобрести по требованию участника </w:t>
      </w:r>
      <w:proofErr w:type="gramStart"/>
      <w:r>
        <w:rPr>
          <w:rFonts w:ascii="Calibri" w:hAnsi="Calibri" w:cs="Calibri"/>
        </w:rPr>
        <w:t>общества</w:t>
      </w:r>
      <w:proofErr w:type="gramEnd"/>
      <w:r>
        <w:rPr>
          <w:rFonts w:ascii="Calibri" w:hAnsi="Calibri" w:cs="Calibri"/>
        </w:rPr>
        <w:t xml:space="preserve"> принадлежащие ему долю или часть доли.</w:t>
      </w:r>
    </w:p>
    <w:p w:rsidR="00A2710D" w:rsidRDefault="00A2710D">
      <w:pPr>
        <w:widowControl w:val="0"/>
        <w:autoSpaceDE w:val="0"/>
        <w:autoSpaceDN w:val="0"/>
        <w:adjustRightInd w:val="0"/>
        <w:ind w:firstLine="540"/>
        <w:jc w:val="both"/>
        <w:rPr>
          <w:rFonts w:ascii="Calibri" w:hAnsi="Calibri" w:cs="Calibri"/>
        </w:rPr>
      </w:pPr>
      <w:bookmarkStart w:id="58" w:name="Par450"/>
      <w:bookmarkEnd w:id="58"/>
      <w:proofErr w:type="gramStart"/>
      <w:r>
        <w:rPr>
          <w:rFonts w:ascii="Calibri" w:hAnsi="Calibri" w:cs="Calibri"/>
        </w:rP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ar310" w:history="1">
        <w:r>
          <w:rPr>
            <w:rFonts w:ascii="Calibri" w:hAnsi="Calibri" w:cs="Calibri"/>
            <w:color w:val="0000FF"/>
          </w:rPr>
          <w:t>пунктом 1 статьи 19</w:t>
        </w:r>
      </w:hyperlink>
      <w:r>
        <w:rPr>
          <w:rFonts w:ascii="Calibri" w:hAnsi="Calibri" w:cs="Calibri"/>
        </w:rP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w:t>
      </w:r>
      <w:proofErr w:type="gramEnd"/>
      <w:r>
        <w:rPr>
          <w:rFonts w:ascii="Calibri" w:hAnsi="Calibri" w:cs="Calibri"/>
        </w:rPr>
        <w:t xml:space="preserve"> Данное требование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w:t>
      </w:r>
      <w:proofErr w:type="gramStart"/>
      <w:r>
        <w:rPr>
          <w:rFonts w:ascii="Calibri" w:hAnsi="Calibri" w:cs="Calibri"/>
        </w:rPr>
        <w:t>,</w:t>
      </w:r>
      <w:proofErr w:type="gramEnd"/>
      <w:r>
        <w:rPr>
          <w:rFonts w:ascii="Calibri" w:hAnsi="Calibri" w:cs="Calibri"/>
        </w:rPr>
        <w:t xml:space="preserve">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A2710D" w:rsidRDefault="00A2710D">
      <w:pPr>
        <w:widowControl w:val="0"/>
        <w:autoSpaceDE w:val="0"/>
        <w:autoSpaceDN w:val="0"/>
        <w:adjustRightInd w:val="0"/>
        <w:ind w:firstLine="540"/>
        <w:jc w:val="both"/>
        <w:rPr>
          <w:rFonts w:ascii="Calibri" w:hAnsi="Calibri" w:cs="Calibri"/>
        </w:rPr>
      </w:pPr>
      <w:bookmarkStart w:id="59" w:name="Par451"/>
      <w:bookmarkEnd w:id="59"/>
      <w:proofErr w:type="gramStart"/>
      <w:r>
        <w:rPr>
          <w:rFonts w:ascii="Calibri" w:hAnsi="Calibri" w:cs="Calibri"/>
        </w:rPr>
        <w:t xml:space="preserve">В случаях, предусмотренных </w:t>
      </w:r>
      <w:hyperlink w:anchor="Par449" w:history="1">
        <w:r>
          <w:rPr>
            <w:rFonts w:ascii="Calibri" w:hAnsi="Calibri" w:cs="Calibri"/>
            <w:color w:val="0000FF"/>
          </w:rPr>
          <w:t>абзацами первым</w:t>
        </w:r>
      </w:hyperlink>
      <w:r>
        <w:rPr>
          <w:rFonts w:ascii="Calibri" w:hAnsi="Calibri" w:cs="Calibri"/>
        </w:rPr>
        <w:t xml:space="preserve"> и </w:t>
      </w:r>
      <w:hyperlink w:anchor="Par450" w:history="1">
        <w:r>
          <w:rPr>
            <w:rFonts w:ascii="Calibri" w:hAnsi="Calibri" w:cs="Calibri"/>
            <w:color w:val="0000FF"/>
          </w:rPr>
          <w:t>вторым</w:t>
        </w:r>
      </w:hyperlink>
      <w:r>
        <w:rPr>
          <w:rFonts w:ascii="Calibri" w:hAnsi="Calibri" w:cs="Calibri"/>
        </w:rP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w:t>
      </w:r>
      <w:proofErr w:type="gramEnd"/>
      <w:r>
        <w:rPr>
          <w:rFonts w:ascii="Calibri" w:hAnsi="Calibri" w:cs="Calibri"/>
        </w:rPr>
        <w:t xml:space="preserve">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53"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с 1 июля 2009 года. - Федеральный </w:t>
      </w:r>
      <w:hyperlink r:id="rId154"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предусмотренное в соответствии с </w:t>
      </w:r>
      <w:hyperlink w:anchor="Par394" w:history="1">
        <w:r>
          <w:rPr>
            <w:rFonts w:ascii="Calibri" w:hAnsi="Calibri" w:cs="Calibri"/>
            <w:color w:val="0000FF"/>
          </w:rPr>
          <w:t>пунктами 8</w:t>
        </w:r>
      </w:hyperlink>
      <w:r>
        <w:rPr>
          <w:rFonts w:ascii="Calibri" w:hAnsi="Calibri" w:cs="Calibri"/>
        </w:rPr>
        <w:t xml:space="preserve"> и </w:t>
      </w:r>
      <w:hyperlink w:anchor="Par396" w:history="1">
        <w:r>
          <w:rPr>
            <w:rFonts w:ascii="Calibri" w:hAnsi="Calibri" w:cs="Calibri"/>
            <w:color w:val="0000FF"/>
          </w:rPr>
          <w:t>9 статьи 21</w:t>
        </w:r>
      </w:hyperlink>
      <w:r>
        <w:rPr>
          <w:rFonts w:ascii="Calibri" w:hAnsi="Calibri" w:cs="Calibri"/>
        </w:rP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ar397" w:history="1">
        <w:r>
          <w:rPr>
            <w:rFonts w:ascii="Calibri" w:hAnsi="Calibri" w:cs="Calibri"/>
            <w:color w:val="0000FF"/>
          </w:rPr>
          <w:t>законом</w:t>
        </w:r>
      </w:hyperlink>
      <w:r>
        <w:rPr>
          <w:rFonts w:ascii="Calibri" w:hAnsi="Calibri" w:cs="Calibri"/>
        </w:rPr>
        <w:t xml:space="preserve"> или уставом общества для получения такого согласия участников общества.</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w:t>
      </w:r>
      <w:proofErr w:type="gramEnd"/>
      <w:r>
        <w:rPr>
          <w:rFonts w:ascii="Calibri" w:hAnsi="Calibri" w:cs="Calibri"/>
        </w:rPr>
        <w:t xml:space="preserve">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15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6. В случае выплаты обществом в соответствии со </w:t>
      </w:r>
      <w:hyperlink w:anchor="Par495" w:history="1">
        <w:r>
          <w:rPr>
            <w:rFonts w:ascii="Calibri" w:hAnsi="Calibri" w:cs="Calibri"/>
            <w:color w:val="0000FF"/>
          </w:rPr>
          <w:t>статьей 25</w:t>
        </w:r>
      </w:hyperlink>
      <w:r>
        <w:rPr>
          <w:rFonts w:ascii="Calibri" w:hAnsi="Calibri" w:cs="Calibri"/>
        </w:rP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bookmarkStart w:id="60" w:name="Par460"/>
      <w:bookmarkEnd w:id="60"/>
      <w:r>
        <w:rPr>
          <w:rFonts w:ascii="Calibri" w:hAnsi="Calibri" w:cs="Calibri"/>
        </w:rPr>
        <w:lastRenderedPageBreak/>
        <w:t xml:space="preserve">6.1. В случае выхода участника общества из общества в соответствии со </w:t>
      </w:r>
      <w:hyperlink w:anchor="Par513" w:history="1">
        <w:r>
          <w:rPr>
            <w:rFonts w:ascii="Calibri" w:hAnsi="Calibri" w:cs="Calibri"/>
            <w:color w:val="0000FF"/>
          </w:rPr>
          <w:t>статьей 26</w:t>
        </w:r>
      </w:hyperlink>
      <w:r>
        <w:rPr>
          <w:rFonts w:ascii="Calibri" w:hAnsi="Calibri" w:cs="Calibri"/>
        </w:rPr>
        <w:t xml:space="preserve"> настоящего Федерального закона его доля переходит к обществу. </w:t>
      </w:r>
      <w:proofErr w:type="gramStart"/>
      <w:r>
        <w:rPr>
          <w:rFonts w:ascii="Calibri" w:hAnsi="Calibri" w:cs="Calibri"/>
        </w:rPr>
        <w:t>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w:t>
      </w:r>
      <w:proofErr w:type="gramEnd"/>
      <w:r>
        <w:rPr>
          <w:rFonts w:ascii="Calibri" w:hAnsi="Calibri" w:cs="Calibri"/>
        </w:rPr>
        <w:t xml:space="preserve"> уставном </w:t>
      </w:r>
      <w:proofErr w:type="gramStart"/>
      <w:r>
        <w:rPr>
          <w:rFonts w:ascii="Calibri" w:hAnsi="Calibri" w:cs="Calibri"/>
        </w:rPr>
        <w:t>капитале</w:t>
      </w:r>
      <w:proofErr w:type="gramEnd"/>
      <w:r>
        <w:rPr>
          <w:rFonts w:ascii="Calibri" w:hAnsi="Calibri" w:cs="Calibri"/>
        </w:rPr>
        <w:t xml:space="preserve"> общества действительную стоимость оплаченной части доли.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6.1 введен Федеральным </w:t>
      </w:r>
      <w:hyperlink r:id="rId157"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7. Доля или часть доли переходит к обществу с даты: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получения обществом требования участника обществ</w:t>
      </w:r>
      <w:proofErr w:type="gramStart"/>
      <w:r>
        <w:rPr>
          <w:rFonts w:ascii="Calibri" w:hAnsi="Calibri" w:cs="Calibri"/>
        </w:rPr>
        <w:t>а о ее</w:t>
      </w:r>
      <w:proofErr w:type="gramEnd"/>
      <w:r>
        <w:rPr>
          <w:rFonts w:ascii="Calibri" w:hAnsi="Calibri" w:cs="Calibri"/>
        </w:rPr>
        <w:t xml:space="preserve"> приобретении;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получения обществом заявления участника общества о выходе из общества, если право на выход из общества участника предусмотрено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истечения срока оплаты доли в уставном капитале общества или предоставления компенсации, предусмотренной </w:t>
      </w:r>
      <w:hyperlink w:anchor="Par266" w:history="1">
        <w:r>
          <w:rPr>
            <w:rFonts w:ascii="Calibri" w:hAnsi="Calibri" w:cs="Calibri"/>
            <w:color w:val="0000FF"/>
          </w:rPr>
          <w:t>пунктом 3 статьи 15</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anchor="Par426" w:history="1">
        <w:r>
          <w:rPr>
            <w:rFonts w:ascii="Calibri" w:hAnsi="Calibri" w:cs="Calibri"/>
            <w:color w:val="0000FF"/>
          </w:rPr>
          <w:t>пунктом 18 статьи 21</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w:t>
      </w:r>
      <w:proofErr w:type="gramEnd"/>
      <w:r>
        <w:rPr>
          <w:rFonts w:ascii="Calibri" w:hAnsi="Calibri" w:cs="Calibri"/>
        </w:rPr>
        <w:t xml:space="preserve"> долю или часть доли в уставном капитале общества на публичных торгах;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6) оплаты обществом действительной стоимости доли или части доли, принадлежащих участнику общества, по требованию его кредиторов.</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7 в ред. Федерального </w:t>
      </w:r>
      <w:hyperlink r:id="rId15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7.1. </w:t>
      </w:r>
      <w:hyperlink r:id="rId160" w:history="1">
        <w:r>
          <w:rPr>
            <w:rFonts w:ascii="Calibri" w:hAnsi="Calibri" w:cs="Calibri"/>
            <w:color w:val="0000FF"/>
          </w:rPr>
          <w:t>Документы</w:t>
        </w:r>
      </w:hyperlink>
      <w:r>
        <w:rPr>
          <w:rFonts w:ascii="Calibri" w:hAnsi="Calibri" w:cs="Calibri"/>
        </w:rP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7.1 введен Федеральным </w:t>
      </w:r>
      <w:hyperlink r:id="rId161"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A2710D" w:rsidRDefault="00A2710D">
      <w:pPr>
        <w:widowControl w:val="0"/>
        <w:autoSpaceDE w:val="0"/>
        <w:autoSpaceDN w:val="0"/>
        <w:adjustRightInd w:val="0"/>
        <w:ind w:firstLine="540"/>
        <w:jc w:val="both"/>
        <w:rPr>
          <w:rFonts w:ascii="Calibri" w:hAnsi="Calibri" w:cs="Calibri"/>
        </w:rPr>
      </w:pPr>
      <w:bookmarkStart w:id="61" w:name="Par475"/>
      <w:bookmarkEnd w:id="61"/>
      <w:r>
        <w:rPr>
          <w:rFonts w:ascii="Calibri" w:hAnsi="Calibri" w:cs="Calibri"/>
        </w:rPr>
        <w:t xml:space="preserve">Действительная стоимость доли или части доли в уставном капитале общества выплачивается за счет разницы между стоимостью </w:t>
      </w:r>
      <w:hyperlink r:id="rId162" w:history="1">
        <w:r>
          <w:rPr>
            <w:rFonts w:ascii="Calibri" w:hAnsi="Calibri" w:cs="Calibri"/>
            <w:color w:val="0000FF"/>
          </w:rPr>
          <w:t>чистых активов</w:t>
        </w:r>
      </w:hyperlink>
      <w:r>
        <w:rPr>
          <w:rFonts w:ascii="Calibri" w:hAnsi="Calibri" w:cs="Calibri"/>
        </w:rPr>
        <w:t xml:space="preserve"> общества и размером его уставного капитала. В случае</w:t>
      </w:r>
      <w:proofErr w:type="gramStart"/>
      <w:r>
        <w:rPr>
          <w:rFonts w:ascii="Calibri" w:hAnsi="Calibri" w:cs="Calibri"/>
        </w:rPr>
        <w:t>,</w:t>
      </w:r>
      <w:proofErr w:type="gramEnd"/>
      <w:r>
        <w:rPr>
          <w:rFonts w:ascii="Calibri" w:hAnsi="Calibri" w:cs="Calibri"/>
        </w:rPr>
        <w:t xml:space="preserve"> если такой разницы недостаточно, общество обязано уменьшить свой уставный капитал на недостающую сумму.</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w:t>
      </w:r>
      <w:r>
        <w:rPr>
          <w:rFonts w:ascii="Calibri" w:hAnsi="Calibri" w:cs="Calibri"/>
        </w:rPr>
        <w:lastRenderedPageBreak/>
        <w:t xml:space="preserve">соответствии с настоящим Федеральным </w:t>
      </w:r>
      <w:hyperlink w:anchor="Par237" w:history="1">
        <w:r>
          <w:rPr>
            <w:rFonts w:ascii="Calibri" w:hAnsi="Calibri" w:cs="Calibri"/>
            <w:color w:val="0000FF"/>
          </w:rPr>
          <w:t>законом</w:t>
        </w:r>
      </w:hyperlink>
      <w:r>
        <w:rPr>
          <w:rFonts w:ascii="Calibri" w:hAnsi="Calibri" w:cs="Calibri"/>
        </w:rP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163" w:history="1">
        <w:r>
          <w:rPr>
            <w:rFonts w:ascii="Calibri" w:hAnsi="Calibri" w:cs="Calibri"/>
            <w:color w:val="0000FF"/>
          </w:rPr>
          <w:t>чистых активов</w:t>
        </w:r>
      </w:hyperlink>
      <w:r>
        <w:rPr>
          <w:rFonts w:ascii="Calibri" w:hAnsi="Calibri" w:cs="Calibri"/>
        </w:rPr>
        <w:t xml:space="preserve"> общества и указанным минимальным размером уставного капитала общества.</w:t>
      </w:r>
      <w:proofErr w:type="gramEnd"/>
      <w:r>
        <w:rPr>
          <w:rFonts w:ascii="Calibri" w:hAnsi="Calibri" w:cs="Calibri"/>
        </w:rPr>
        <w:t xml:space="preserve">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w:t>
      </w:r>
      <w:proofErr w:type="gramStart"/>
      <w:r>
        <w:rPr>
          <w:rFonts w:ascii="Calibri" w:hAnsi="Calibri" w:cs="Calibri"/>
        </w:rPr>
        <w:t>доли</w:t>
      </w:r>
      <w:proofErr w:type="gramEnd"/>
      <w:r>
        <w:rPr>
          <w:rFonts w:ascii="Calibri" w:hAnsi="Calibri" w:cs="Calibri"/>
        </w:rPr>
        <w:t xml:space="preserve">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случаях, предусмотренных </w:t>
      </w:r>
      <w:hyperlink w:anchor="Par449" w:history="1">
        <w:r>
          <w:rPr>
            <w:rFonts w:ascii="Calibri" w:hAnsi="Calibri" w:cs="Calibri"/>
            <w:color w:val="0000FF"/>
          </w:rPr>
          <w:t>пунктами 2</w:t>
        </w:r>
      </w:hyperlink>
      <w:r>
        <w:rPr>
          <w:rFonts w:ascii="Calibri" w:hAnsi="Calibri" w:cs="Calibri"/>
        </w:rPr>
        <w:t xml:space="preserve"> и </w:t>
      </w:r>
      <w:hyperlink w:anchor="Par460" w:history="1">
        <w:r>
          <w:rPr>
            <w:rFonts w:ascii="Calibri" w:hAnsi="Calibri" w:cs="Calibri"/>
            <w:color w:val="0000FF"/>
          </w:rPr>
          <w:t>6.1</w:t>
        </w:r>
      </w:hyperlink>
      <w:r>
        <w:rPr>
          <w:rFonts w:ascii="Calibri" w:hAnsi="Calibri" w:cs="Calibri"/>
        </w:rP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w:t>
      </w:r>
      <w:proofErr w:type="gramStart"/>
      <w:r>
        <w:rPr>
          <w:rFonts w:ascii="Calibri" w:hAnsi="Calibri" w:cs="Calibri"/>
        </w:rPr>
        <w:t>общества</w:t>
      </w:r>
      <w:proofErr w:type="gramEnd"/>
      <w:r>
        <w:rPr>
          <w:rFonts w:ascii="Calibri" w:hAnsi="Calibri" w:cs="Calibri"/>
        </w:rPr>
        <w:t xml:space="preserve">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w:t>
      </w:r>
      <w:proofErr w:type="gramStart"/>
      <w:r>
        <w:rPr>
          <w:rFonts w:ascii="Calibri" w:hAnsi="Calibri" w:cs="Calibri"/>
        </w:rPr>
        <w:t>доля</w:t>
      </w:r>
      <w:proofErr w:type="gramEnd"/>
      <w:r>
        <w:rPr>
          <w:rFonts w:ascii="Calibri" w:hAnsi="Calibri" w:cs="Calibri"/>
        </w:rPr>
        <w:t xml:space="preserve">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8 в ред. Федерального </w:t>
      </w:r>
      <w:hyperlink r:id="rId16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2" w:name="Par482"/>
      <w:bookmarkEnd w:id="62"/>
      <w:r>
        <w:rPr>
          <w:rFonts w:ascii="Calibri" w:hAnsi="Calibri" w:cs="Calibri"/>
        </w:rPr>
        <w:t>Статья 24. Доли, принадлежащие обществу</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ar266" w:history="1">
        <w:r>
          <w:rPr>
            <w:rFonts w:ascii="Calibri" w:hAnsi="Calibri" w:cs="Calibri"/>
            <w:color w:val="0000FF"/>
          </w:rPr>
          <w:t>пунктом 3 статьи 15</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ar266" w:history="1">
        <w:r>
          <w:rPr>
            <w:rFonts w:ascii="Calibri" w:hAnsi="Calibri" w:cs="Calibri"/>
            <w:color w:val="0000FF"/>
          </w:rPr>
          <w:t>пунктом 3 статьи 15</w:t>
        </w:r>
      </w:hyperlink>
      <w:r>
        <w:rPr>
          <w:rFonts w:ascii="Calibri" w:hAnsi="Calibri" w:cs="Calibri"/>
        </w:rPr>
        <w:t xml:space="preserve"> настоящего Федерального закона, осуществляется по цене, которая не ниже номинальной стоимости доли или части доли.</w:t>
      </w:r>
      <w:proofErr w:type="gramEnd"/>
      <w:r>
        <w:rPr>
          <w:rFonts w:ascii="Calibri" w:hAnsi="Calibri" w:cs="Calibri"/>
        </w:rPr>
        <w:t xml:space="preserve"> </w:t>
      </w:r>
      <w:proofErr w:type="gramStart"/>
      <w:r>
        <w:rPr>
          <w:rFonts w:ascii="Calibri" w:hAnsi="Calibri" w:cs="Calibri"/>
        </w:rPr>
        <w:t>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Продажа доли или части доли участникам общества, в результате которой изменяются </w:t>
      </w:r>
      <w:r>
        <w:rPr>
          <w:rFonts w:ascii="Calibri" w:hAnsi="Calibri" w:cs="Calibri"/>
        </w:rPr>
        <w:lastRenderedPageBreak/>
        <w:t>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не позднее чем в течение месяца со дня перехода к обществу доли или части доли путем направления </w:t>
      </w:r>
      <w:hyperlink r:id="rId167" w:history="1">
        <w:r>
          <w:rPr>
            <w:rFonts w:ascii="Calibri" w:hAnsi="Calibri" w:cs="Calibri"/>
            <w:color w:val="0000FF"/>
          </w:rPr>
          <w:t>заявления</w:t>
        </w:r>
      </w:hyperlink>
      <w:r>
        <w:rPr>
          <w:rFonts w:ascii="Calibri" w:hAnsi="Calibri" w:cs="Calibri"/>
        </w:rP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w:t>
      </w:r>
      <w:proofErr w:type="gramEnd"/>
      <w:r>
        <w:rPr>
          <w:rFonts w:ascii="Calibri" w:hAnsi="Calibri" w:cs="Calibri"/>
        </w:rPr>
        <w:t xml:space="preserve"> доли. В случае</w:t>
      </w:r>
      <w:proofErr w:type="gramStart"/>
      <w:r>
        <w:rPr>
          <w:rFonts w:ascii="Calibri" w:hAnsi="Calibri" w:cs="Calibri"/>
        </w:rPr>
        <w:t>,</w:t>
      </w:r>
      <w:proofErr w:type="gramEnd"/>
      <w:r>
        <w:rPr>
          <w:rFonts w:ascii="Calibri" w:hAnsi="Calibri" w:cs="Calibri"/>
        </w:rPr>
        <w:t xml:space="preserve">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168" w:history="1">
        <w:proofErr w:type="gramStart"/>
        <w:r>
          <w:rPr>
            <w:rFonts w:ascii="Calibri" w:hAnsi="Calibri" w:cs="Calibri"/>
            <w:color w:val="0000FF"/>
          </w:rPr>
          <w:t>Документы</w:t>
        </w:r>
      </w:hyperlink>
      <w:r>
        <w:rPr>
          <w:rFonts w:ascii="Calibri" w:hAnsi="Calibri" w:cs="Calibri"/>
        </w:rP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w:t>
      </w:r>
      <w:proofErr w:type="gramEnd"/>
      <w:r>
        <w:rPr>
          <w:rFonts w:ascii="Calibri" w:hAnsi="Calibri" w:cs="Calibri"/>
        </w:rPr>
        <w:t xml:space="preserve"> </w:t>
      </w:r>
      <w:proofErr w:type="gramStart"/>
      <w:r>
        <w:rPr>
          <w:rFonts w:ascii="Calibri" w:hAnsi="Calibri" w:cs="Calibri"/>
        </w:rPr>
        <w:t>погашении</w:t>
      </w:r>
      <w:proofErr w:type="gramEnd"/>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Указанные изменения приобретают силу для третьих лиц с момента их государственной регистрации.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3" w:name="Par495"/>
      <w:bookmarkEnd w:id="63"/>
      <w:r>
        <w:rPr>
          <w:rFonts w:ascii="Calibri" w:hAnsi="Calibri" w:cs="Calibri"/>
        </w:rPr>
        <w:t>Статья 25. Обращение взыскания на долю или часть доли участника общества в уставном капитале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0"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171" w:history="1">
        <w:r>
          <w:rPr>
            <w:rFonts w:ascii="Calibri" w:hAnsi="Calibri" w:cs="Calibri"/>
            <w:color w:val="0000FF"/>
          </w:rPr>
          <w:t>возможном</w:t>
        </w:r>
      </w:hyperlink>
      <w:r>
        <w:rPr>
          <w:rFonts w:ascii="Calibri" w:hAnsi="Calibri" w:cs="Calibri"/>
        </w:rPr>
        <w:t xml:space="preserve"> обращении взыскания на заложенное имущество во внесудебном порядке.</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72" w:history="1">
        <w:r>
          <w:rPr>
            <w:rFonts w:ascii="Calibri" w:hAnsi="Calibri" w:cs="Calibri"/>
            <w:color w:val="0000FF"/>
          </w:rPr>
          <w:t>законом</w:t>
        </w:r>
      </w:hyperlink>
      <w:r>
        <w:rPr>
          <w:rFonts w:ascii="Calibri" w:hAnsi="Calibri" w:cs="Calibri"/>
        </w:rPr>
        <w:t xml:space="preserve"> от 06.12.2011 N 405-ФЗ)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3"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A2710D" w:rsidRDefault="00A2710D">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Положения настоящего пункта не распространяются на общества с одним участником.</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7"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4" w:name="Par513"/>
      <w:bookmarkEnd w:id="64"/>
      <w:r>
        <w:rPr>
          <w:rFonts w:ascii="Calibri" w:hAnsi="Calibri" w:cs="Calibri"/>
        </w:rPr>
        <w:t>Статья 26. Выход участника общества из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178"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7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с 1 июля 2009 года. - Федеральный </w:t>
      </w:r>
      <w:hyperlink r:id="rId180"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5" w:name="Par524"/>
      <w:bookmarkEnd w:id="65"/>
      <w:r>
        <w:rPr>
          <w:rFonts w:ascii="Calibri" w:hAnsi="Calibri" w:cs="Calibri"/>
        </w:rPr>
        <w:t>Статья 27. Вклады в имущество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w:t>
      </w:r>
      <w:r>
        <w:rPr>
          <w:rFonts w:ascii="Calibri" w:hAnsi="Calibri" w:cs="Calibri"/>
        </w:rPr>
        <w:lastRenderedPageBreak/>
        <w:t>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w:t>
      </w:r>
      <w:proofErr w:type="gramStart"/>
      <w:r>
        <w:rPr>
          <w:rFonts w:ascii="Calibri" w:hAnsi="Calibri" w:cs="Calibri"/>
        </w:rPr>
        <w:t>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Вклады в имущество общества не изменяют размеры и номинальную стоимость долей участников общества в уставном капитале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6" w:name="Par536"/>
      <w:bookmarkEnd w:id="66"/>
      <w:r>
        <w:rPr>
          <w:rFonts w:ascii="Calibri" w:hAnsi="Calibri" w:cs="Calibri"/>
        </w:rPr>
        <w:t>Статья 28. Распределение прибыли общества между участниками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 Общество вправе ежеквартально, раз в полгода или раз в год принимать решение о </w:t>
      </w:r>
      <w:hyperlink r:id="rId182" w:history="1">
        <w:r>
          <w:rPr>
            <w:rFonts w:ascii="Calibri" w:hAnsi="Calibri" w:cs="Calibri"/>
            <w:color w:val="0000FF"/>
          </w:rPr>
          <w:t>распределении</w:t>
        </w:r>
      </w:hyperlink>
      <w:r>
        <w:rPr>
          <w:rFonts w:ascii="Calibri" w:hAnsi="Calibri" w:cs="Calibri"/>
        </w:rP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bookmarkStart w:id="67" w:name="Par541"/>
      <w:bookmarkEnd w:id="67"/>
      <w:r>
        <w:rPr>
          <w:rFonts w:ascii="Calibri" w:hAnsi="Calibri" w:cs="Calibri"/>
        </w:rP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w:t>
      </w:r>
      <w:proofErr w:type="gramStart"/>
      <w:r>
        <w:rPr>
          <w:rFonts w:ascii="Calibri" w:hAnsi="Calibri" w:cs="Calibri"/>
        </w:rPr>
        <w:t>,</w:t>
      </w:r>
      <w:proofErr w:type="gramEnd"/>
      <w:r>
        <w:rPr>
          <w:rFonts w:ascii="Calibri" w:hAnsi="Calibri" w:cs="Calibri"/>
        </w:rPr>
        <w:t xml:space="preserve">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течение срока выплаты части распределенной прибыли общества, определенного в соответствии с правилами </w:t>
      </w:r>
      <w:hyperlink w:anchor="Par541" w:history="1">
        <w:r>
          <w:rPr>
            <w:rFonts w:ascii="Calibri" w:hAnsi="Calibri" w:cs="Calibri"/>
            <w:color w:val="0000FF"/>
          </w:rPr>
          <w:t>пункта 3</w:t>
        </w:r>
      </w:hyperlink>
      <w:r>
        <w:rPr>
          <w:rFonts w:ascii="Calibri" w:hAnsi="Calibri" w:cs="Calibri"/>
        </w:rP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w:t>
      </w:r>
      <w:proofErr w:type="gramStart"/>
      <w:r>
        <w:rPr>
          <w:rFonts w:ascii="Calibri" w:hAnsi="Calibri" w:cs="Calibri"/>
        </w:rPr>
        <w:t>истечения срока выплаты части распределенной прибыли</w:t>
      </w:r>
      <w:proofErr w:type="gramEnd"/>
      <w:r>
        <w:rPr>
          <w:rFonts w:ascii="Calibri" w:hAnsi="Calibri" w:cs="Calibri"/>
        </w:rPr>
        <w:t xml:space="preserve"> общества, определенного в соответствии с правилами </w:t>
      </w:r>
      <w:hyperlink w:anchor="Par541" w:history="1">
        <w:r>
          <w:rPr>
            <w:rFonts w:ascii="Calibri" w:hAnsi="Calibri" w:cs="Calibri"/>
            <w:color w:val="0000FF"/>
          </w:rPr>
          <w:t>пункта 3</w:t>
        </w:r>
      </w:hyperlink>
      <w:r>
        <w:rPr>
          <w:rFonts w:ascii="Calibri" w:hAnsi="Calibri" w:cs="Calibri"/>
        </w:rPr>
        <w:t xml:space="preserve"> настоящей статьи.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83" w:history="1">
        <w:r>
          <w:rPr>
            <w:rFonts w:ascii="Calibri" w:hAnsi="Calibri" w:cs="Calibri"/>
            <w:color w:val="0000FF"/>
          </w:rPr>
          <w:t>законом</w:t>
        </w:r>
      </w:hyperlink>
      <w:r>
        <w:rPr>
          <w:rFonts w:ascii="Calibri" w:hAnsi="Calibri" w:cs="Calibri"/>
        </w:rPr>
        <w:t xml:space="preserve"> от 28.12.2010 N 409-ФЗ)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8" w:name="Par553"/>
      <w:bookmarkEnd w:id="68"/>
      <w:r>
        <w:rPr>
          <w:rFonts w:ascii="Calibri" w:hAnsi="Calibri" w:cs="Calibri"/>
        </w:rPr>
        <w:t xml:space="preserve">Статья 29. Ограничения распределения прибыли общества между участниками общества. </w:t>
      </w:r>
      <w:r>
        <w:rPr>
          <w:rFonts w:ascii="Calibri" w:hAnsi="Calibri" w:cs="Calibri"/>
        </w:rPr>
        <w:lastRenderedPageBreak/>
        <w:t>Ограничения выплаты прибыли общества участникам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не вправе принимать решение о распределении своей прибыли между участниками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 полной оплаты всего уставного капитала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 выплаты действительной стоимости доли или части доли участника общества в случаях, предусмотренных настоящим Федеральным законом;</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если на момент принятия такого решения стоимость </w:t>
      </w:r>
      <w:hyperlink r:id="rId185" w:history="1">
        <w:r>
          <w:rPr>
            <w:rFonts w:ascii="Calibri" w:hAnsi="Calibri" w:cs="Calibri"/>
            <w:color w:val="0000FF"/>
          </w:rPr>
          <w:t>чистых активов</w:t>
        </w:r>
      </w:hyperlink>
      <w:r>
        <w:rPr>
          <w:rFonts w:ascii="Calibri" w:hAnsi="Calibri" w:cs="Calibri"/>
        </w:rPr>
        <w:t xml:space="preserve"> общества меньше его уставного капитала и резервного фонда или станет меньше их размера в результате принятия такого решения;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иных случаях, предусмотренных федеральными </w:t>
      </w:r>
      <w:hyperlink r:id="rId186" w:history="1">
        <w:r>
          <w:rPr>
            <w:rFonts w:ascii="Calibri" w:hAnsi="Calibri" w:cs="Calibri"/>
            <w:color w:val="0000FF"/>
          </w:rPr>
          <w:t>законами</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Общество не вправе выплачивать участникам общества прибыль, решение о распределении которой между участниками общества принято: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иных случаях, предусмотренных федеральными законами.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69" w:name="Par568"/>
      <w:bookmarkEnd w:id="69"/>
      <w:r>
        <w:rPr>
          <w:rFonts w:ascii="Calibri" w:hAnsi="Calibri" w:cs="Calibri"/>
        </w:rPr>
        <w:t>Статья 30. Фонды и чистые активы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18.07.2011 N 228-ФЗ (ред. 30.11.2011))</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может создавать резервный фонд и иные фонды в порядке и в размерах, которые установлены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Стоимость чистых активов общества (за исключением кредитных организаций) определяется по данным бухгалтерского учета в </w:t>
      </w:r>
      <w:hyperlink r:id="rId18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Для кредитной организации вместо стоимости чистых активов рассчитывается величина собственных средств (капитала), определяемая в </w:t>
      </w:r>
      <w:hyperlink r:id="rId189" w:history="1">
        <w:r>
          <w:rPr>
            <w:rFonts w:ascii="Calibri" w:hAnsi="Calibri" w:cs="Calibri"/>
            <w:color w:val="0000FF"/>
          </w:rPr>
          <w:t>порядке</w:t>
        </w:r>
      </w:hyperlink>
      <w:r>
        <w:rPr>
          <w:rFonts w:ascii="Calibri" w:hAnsi="Calibri" w:cs="Calibri"/>
        </w:rPr>
        <w:t>, установленном Центральным банком Российской Федерации.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ar931" w:history="1">
        <w:r>
          <w:rPr>
            <w:rFonts w:ascii="Calibri" w:hAnsi="Calibri" w:cs="Calibri"/>
            <w:color w:val="0000FF"/>
          </w:rPr>
          <w:t>пунктом 4 статьи 50</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Годовой отчет общества должен содержать раздел о состоянии чистых активов общества, в котором указываются: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перечень мер по приведению стоимости чистых активов общества в соответствие с размером его уставного капитала.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Если стоимость чистых активов общества останется меньше его уставного капитала по </w:t>
      </w:r>
      <w:r>
        <w:rPr>
          <w:rFonts w:ascii="Calibri" w:hAnsi="Calibri" w:cs="Calibri"/>
        </w:rPr>
        <w:lastRenderedPageBreak/>
        <w:t>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 уменьшении уставного капитала общества до размера, не превышающего стоимости его чистых активов;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 ликвидации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70" w:name="Par584"/>
      <w:bookmarkEnd w:id="70"/>
      <w:r>
        <w:rPr>
          <w:rFonts w:ascii="Calibri" w:hAnsi="Calibri" w:cs="Calibri"/>
        </w:rPr>
        <w:t>Статья 31. Размещение обществом облигаций</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вправе размещать облигации и иные эмиссионные ценные бумаги в порядке, установленном законодательством о ценных бумагах.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Выпуск облигаций обществом допускается после полной оплаты его уставного капитала.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со 2 января 2013 года. - Федеральный </w:t>
      </w:r>
      <w:hyperlink r:id="rId190" w:history="1">
        <w:r>
          <w:rPr>
            <w:rFonts w:ascii="Calibri" w:hAnsi="Calibri" w:cs="Calibri"/>
            <w:color w:val="0000FF"/>
          </w:rPr>
          <w:t>закон</w:t>
        </w:r>
      </w:hyperlink>
      <w:r>
        <w:rPr>
          <w:rFonts w:ascii="Calibri" w:hAnsi="Calibri" w:cs="Calibri"/>
        </w:rPr>
        <w:t xml:space="preserve"> от 29.12.2012 N 282-ФЗ.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2 в ред. Федерального </w:t>
      </w:r>
      <w:hyperlink r:id="rId191" w:history="1">
        <w:r>
          <w:rPr>
            <w:rFonts w:ascii="Calibri" w:hAnsi="Calibri" w:cs="Calibri"/>
            <w:color w:val="0000FF"/>
          </w:rPr>
          <w:t>закона</w:t>
        </w:r>
      </w:hyperlink>
      <w:r>
        <w:rPr>
          <w:rFonts w:ascii="Calibri" w:hAnsi="Calibri" w:cs="Calibri"/>
        </w:rPr>
        <w:t xml:space="preserve"> от 27.07.2006 N 138-ФЗ)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Федеральный </w:t>
      </w:r>
      <w:hyperlink r:id="rId192" w:history="1">
        <w:r>
          <w:rPr>
            <w:rFonts w:ascii="Calibri" w:hAnsi="Calibri" w:cs="Calibri"/>
            <w:color w:val="0000FF"/>
          </w:rPr>
          <w:t>закон</w:t>
        </w:r>
      </w:hyperlink>
      <w:r>
        <w:rPr>
          <w:rFonts w:ascii="Calibri" w:hAnsi="Calibri" w:cs="Calibri"/>
        </w:rPr>
        <w:t xml:space="preserve"> от 27.07.2006 N 138-ФЗ.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71" w:name="Par592"/>
      <w:bookmarkEnd w:id="71"/>
      <w:r>
        <w:rPr>
          <w:rFonts w:ascii="Calibri" w:hAnsi="Calibri" w:cs="Calibri"/>
          <w:b/>
          <w:bCs/>
        </w:rPr>
        <w:t>Глава III.1. ВЕДЕНИЕ СПИСКА УЧАСТНИКОВ ОБЩЕСТВА</w:t>
      </w:r>
    </w:p>
    <w:p w:rsidR="00A2710D" w:rsidRDefault="00A2710D">
      <w:pPr>
        <w:widowControl w:val="0"/>
        <w:autoSpaceDE w:val="0"/>
        <w:autoSpaceDN w:val="0"/>
        <w:adjustRightInd w:val="0"/>
        <w:jc w:val="center"/>
        <w:rPr>
          <w:rFonts w:ascii="Calibri" w:hAnsi="Calibri" w:cs="Calibri"/>
        </w:rPr>
      </w:pPr>
    </w:p>
    <w:p w:rsidR="00A2710D" w:rsidRDefault="00A2710D">
      <w:pPr>
        <w:widowControl w:val="0"/>
        <w:autoSpaceDE w:val="0"/>
        <w:autoSpaceDN w:val="0"/>
        <w:adjustRightInd w:val="0"/>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93"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72" w:name="Par596"/>
      <w:bookmarkEnd w:id="72"/>
      <w:r>
        <w:rPr>
          <w:rFonts w:ascii="Calibri" w:hAnsi="Calibri" w:cs="Calibri"/>
        </w:rPr>
        <w:t>Статья 31.1. Ведение списка участников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w:t>
      </w:r>
      <w:proofErr w:type="gramEnd"/>
      <w:r>
        <w:rPr>
          <w:rFonts w:ascii="Calibri" w:hAnsi="Calibri" w:cs="Calibri"/>
        </w:rPr>
        <w:t xml:space="preserve"> стало известно обществу.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A2710D" w:rsidRDefault="00A2710D">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73" w:name="Par607"/>
      <w:bookmarkEnd w:id="73"/>
      <w:r>
        <w:rPr>
          <w:rFonts w:ascii="Calibri" w:hAnsi="Calibri" w:cs="Calibri"/>
          <w:b/>
          <w:bCs/>
        </w:rPr>
        <w:t>Глава IV. УПРАВЛЕНИЕ В ОБЩЕСТВЕ</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74" w:name="Par609"/>
      <w:bookmarkEnd w:id="74"/>
      <w:r>
        <w:rPr>
          <w:rFonts w:ascii="Calibri" w:hAnsi="Calibri" w:cs="Calibri"/>
        </w:rPr>
        <w:t>Статья 32. Органы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Положения устава общества или решения органов общества, ограничивающие указанные права участников общества, ничтожны.</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w:t>
      </w:r>
      <w:hyperlink w:anchor="Par720" w:history="1">
        <w:r>
          <w:rPr>
            <w:rFonts w:ascii="Calibri" w:hAnsi="Calibri" w:cs="Calibri"/>
            <w:color w:val="0000FF"/>
          </w:rPr>
          <w:t>законом</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w:t>
      </w:r>
      <w:proofErr w:type="gramStart"/>
      <w:r>
        <w:rPr>
          <w:rFonts w:ascii="Calibri" w:hAnsi="Calibri" w:cs="Calibri"/>
        </w:rPr>
        <w:t>определения числа голосов участников общества</w:t>
      </w:r>
      <w:proofErr w:type="gramEnd"/>
      <w:r>
        <w:rPr>
          <w:rFonts w:ascii="Calibri" w:hAnsi="Calibri" w:cs="Calibri"/>
        </w:rPr>
        <w:t>.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Уставом общества может быть предусмотрено образование совета директоров (наблюдательного совета)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Абзацы второй - третий утратили силу с 1 июля 2009 года. - Федеральный </w:t>
      </w:r>
      <w:hyperlink r:id="rId196" w:history="1">
        <w:r>
          <w:rPr>
            <w:rFonts w:ascii="Calibri" w:hAnsi="Calibri" w:cs="Calibri"/>
            <w:color w:val="0000FF"/>
          </w:rPr>
          <w:t>закон</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определение основных направлений деятельности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принятие решения об участии общества в ассоциациях и других объединениях </w:t>
      </w:r>
      <w:r>
        <w:rPr>
          <w:rFonts w:ascii="Calibri" w:hAnsi="Calibri" w:cs="Calibri"/>
        </w:rPr>
        <w:lastRenderedPageBreak/>
        <w:t>коммерческих организаций;</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назначение аудиторской проверки, утверждение аудитора и установление размера оплаты его услуг;</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6) утверждение или принятие документов, регулирующих организацию деятельности общества (внутренних документов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7) создание филиалов и открытие представительств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8) решение вопросов об одобрении сделок, в совершении которых имеется заинтересованность, в случаях, предусмотренных </w:t>
      </w:r>
      <w:hyperlink w:anchor="Par807"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9) решение вопросов об одобрении крупных сделок в случаях, предусмотренных </w:t>
      </w:r>
      <w:hyperlink w:anchor="Par860" w:history="1">
        <w:r>
          <w:rPr>
            <w:rFonts w:ascii="Calibri" w:hAnsi="Calibri" w:cs="Calibri"/>
            <w:color w:val="0000FF"/>
          </w:rPr>
          <w:t>статьей 46</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10) решение вопросов, связанных с подготовкой, созывом и проведением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11) </w:t>
      </w:r>
      <w:hyperlink w:anchor="Par1022" w:history="1">
        <w:r>
          <w:rPr>
            <w:rFonts w:ascii="Calibri" w:hAnsi="Calibri" w:cs="Calibri"/>
            <w:color w:val="0000FF"/>
          </w:rPr>
          <w:t>иные</w:t>
        </w:r>
      </w:hyperlink>
      <w:r>
        <w:rPr>
          <w:rFonts w:ascii="Calibri" w:hAnsi="Calibri" w:cs="Calibri"/>
        </w:rP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97"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2.2. В случае</w:t>
      </w:r>
      <w:proofErr w:type="gramStart"/>
      <w:r>
        <w:rPr>
          <w:rFonts w:ascii="Calibri" w:hAnsi="Calibri" w:cs="Calibri"/>
        </w:rPr>
        <w:t>,</w:t>
      </w:r>
      <w:proofErr w:type="gramEnd"/>
      <w:r>
        <w:rPr>
          <w:rFonts w:ascii="Calibri" w:hAnsi="Calibri" w:cs="Calibri"/>
        </w:rPr>
        <w:t xml:space="preserve">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введен Федеральным </w:t>
      </w:r>
      <w:hyperlink r:id="rId198"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A2710D" w:rsidRDefault="00A2710D">
      <w:pPr>
        <w:widowControl w:val="0"/>
        <w:autoSpaceDE w:val="0"/>
        <w:autoSpaceDN w:val="0"/>
        <w:adjustRightInd w:val="0"/>
        <w:ind w:firstLine="540"/>
        <w:jc w:val="both"/>
        <w:rPr>
          <w:rFonts w:ascii="Calibri" w:hAnsi="Calibri" w:cs="Calibri"/>
        </w:rPr>
      </w:pPr>
      <w:bookmarkStart w:id="75" w:name="Par641"/>
      <w:bookmarkEnd w:id="75"/>
      <w:r>
        <w:rPr>
          <w:rFonts w:ascii="Calibri" w:hAnsi="Calibri" w:cs="Calibri"/>
        </w:rPr>
        <w:t>6. 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Функции ревизионной комиссии (ревизора) общества, если это предусмотрено уставом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(наблюдательного совета) общества, с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76" w:name="Par645"/>
      <w:bookmarkEnd w:id="76"/>
      <w:r>
        <w:rPr>
          <w:rFonts w:ascii="Calibri" w:hAnsi="Calibri" w:cs="Calibri"/>
        </w:rPr>
        <w:t>Статья 33. Компетенция общего собрания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Компетенция общего собрания участников общества определяется уставом общества в соответствии с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lastRenderedPageBreak/>
        <w:t>2. К компетенции общего собрания участников общества относятся:</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2710D" w:rsidRDefault="00A2710D">
      <w:pPr>
        <w:widowControl w:val="0"/>
        <w:autoSpaceDE w:val="0"/>
        <w:autoSpaceDN w:val="0"/>
        <w:adjustRightInd w:val="0"/>
        <w:ind w:firstLine="540"/>
        <w:jc w:val="both"/>
        <w:rPr>
          <w:rFonts w:ascii="Calibri" w:hAnsi="Calibri" w:cs="Calibri"/>
        </w:rPr>
      </w:pPr>
      <w:bookmarkStart w:id="77" w:name="Par652"/>
      <w:bookmarkEnd w:id="77"/>
      <w:proofErr w:type="gramStart"/>
      <w:r>
        <w:rPr>
          <w:rFonts w:ascii="Calibri" w:hAnsi="Calibri" w:cs="Calibri"/>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Федерального </w:t>
      </w:r>
      <w:hyperlink r:id="rId200" w:history="1">
        <w:r>
          <w:rPr>
            <w:rFonts w:ascii="Calibri" w:hAnsi="Calibri" w:cs="Calibri"/>
            <w:color w:val="0000FF"/>
          </w:rPr>
          <w:t>закона</w:t>
        </w:r>
      </w:hyperlink>
      <w:r>
        <w:rPr>
          <w:rFonts w:ascii="Calibri" w:hAnsi="Calibri" w:cs="Calibri"/>
        </w:rPr>
        <w:t xml:space="preserve"> от 29.06.2015 N 209-ФЗ)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с 1 июля 2009 года. - </w:t>
      </w:r>
      <w:proofErr w:type="gramStart"/>
      <w:r>
        <w:rPr>
          <w:rFonts w:ascii="Calibri" w:hAnsi="Calibri" w:cs="Calibri"/>
        </w:rPr>
        <w:t xml:space="preserve">Федеральный </w:t>
      </w:r>
      <w:hyperlink r:id="rId201" w:history="1">
        <w:r>
          <w:rPr>
            <w:rFonts w:ascii="Calibri" w:hAnsi="Calibri" w:cs="Calibri"/>
            <w:color w:val="0000FF"/>
          </w:rPr>
          <w:t>закон</w:t>
        </w:r>
      </w:hyperlink>
      <w:r>
        <w:rPr>
          <w:rFonts w:ascii="Calibri" w:hAnsi="Calibri" w:cs="Calibri"/>
        </w:rPr>
        <w:t xml:space="preserve"> от 30.12.2008 N 312-ФЗ;</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Федерального </w:t>
      </w:r>
      <w:hyperlink r:id="rId202"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bookmarkStart w:id="78" w:name="Par657"/>
      <w:bookmarkEnd w:id="78"/>
      <w:r>
        <w:rPr>
          <w:rFonts w:ascii="Calibri" w:hAnsi="Calibri" w:cs="Calibri"/>
        </w:rPr>
        <w:t>5) избрание и досрочное прекращение полномочий ревизионной комиссии (ревизора) общества;</w:t>
      </w:r>
    </w:p>
    <w:p w:rsidR="00A2710D" w:rsidRDefault="00A2710D">
      <w:pPr>
        <w:widowControl w:val="0"/>
        <w:autoSpaceDE w:val="0"/>
        <w:autoSpaceDN w:val="0"/>
        <w:adjustRightInd w:val="0"/>
        <w:ind w:firstLine="540"/>
        <w:jc w:val="both"/>
        <w:rPr>
          <w:rFonts w:ascii="Calibri" w:hAnsi="Calibri" w:cs="Calibri"/>
        </w:rPr>
      </w:pPr>
      <w:bookmarkStart w:id="79" w:name="Par658"/>
      <w:bookmarkEnd w:id="79"/>
      <w:r>
        <w:rPr>
          <w:rFonts w:ascii="Calibri" w:hAnsi="Calibri" w:cs="Calibri"/>
        </w:rPr>
        <w:t>6) утверждение годовых отчетов и годовых бухгалтерских балансов;</w:t>
      </w:r>
    </w:p>
    <w:p w:rsidR="00A2710D" w:rsidRDefault="00A2710D">
      <w:pPr>
        <w:widowControl w:val="0"/>
        <w:autoSpaceDE w:val="0"/>
        <w:autoSpaceDN w:val="0"/>
        <w:adjustRightInd w:val="0"/>
        <w:ind w:firstLine="540"/>
        <w:jc w:val="both"/>
        <w:rPr>
          <w:rFonts w:ascii="Calibri" w:hAnsi="Calibri" w:cs="Calibri"/>
        </w:rPr>
      </w:pPr>
      <w:bookmarkStart w:id="80" w:name="Par659"/>
      <w:bookmarkEnd w:id="80"/>
      <w:r>
        <w:rPr>
          <w:rFonts w:ascii="Calibri" w:hAnsi="Calibri" w:cs="Calibri"/>
        </w:rPr>
        <w:t>7) принятие решения о распределении чистой прибыли общества между участниками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8) утверждение (принятие) документов, регулирующих внутреннюю деятельность общества (внутренних документов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9) принятие решения о размещении обществом облигаций и иных эмиссионных ценных бумаг;</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10) назначение аудиторской проверки, утверждение аудитора и определение размера оплаты его услуг;</w:t>
      </w:r>
    </w:p>
    <w:p w:rsidR="00A2710D" w:rsidRDefault="00A2710D">
      <w:pPr>
        <w:widowControl w:val="0"/>
        <w:autoSpaceDE w:val="0"/>
        <w:autoSpaceDN w:val="0"/>
        <w:adjustRightInd w:val="0"/>
        <w:ind w:firstLine="540"/>
        <w:jc w:val="both"/>
        <w:rPr>
          <w:rFonts w:ascii="Calibri" w:hAnsi="Calibri" w:cs="Calibri"/>
        </w:rPr>
      </w:pPr>
      <w:bookmarkStart w:id="81" w:name="Par663"/>
      <w:bookmarkEnd w:id="81"/>
      <w:r>
        <w:rPr>
          <w:rFonts w:ascii="Calibri" w:hAnsi="Calibri" w:cs="Calibri"/>
        </w:rPr>
        <w:t>11) принятие решения о реорганизации или ликвидации общества;</w:t>
      </w:r>
    </w:p>
    <w:p w:rsidR="00A2710D" w:rsidRDefault="00A2710D">
      <w:pPr>
        <w:widowControl w:val="0"/>
        <w:autoSpaceDE w:val="0"/>
        <w:autoSpaceDN w:val="0"/>
        <w:adjustRightInd w:val="0"/>
        <w:ind w:firstLine="540"/>
        <w:jc w:val="both"/>
        <w:rPr>
          <w:rFonts w:ascii="Calibri" w:hAnsi="Calibri" w:cs="Calibri"/>
        </w:rPr>
      </w:pPr>
      <w:bookmarkStart w:id="82" w:name="Par664"/>
      <w:bookmarkEnd w:id="82"/>
      <w:r>
        <w:rPr>
          <w:rFonts w:ascii="Calibri" w:hAnsi="Calibri" w:cs="Calibri"/>
        </w:rPr>
        <w:t>12) назначение ликвидационной комиссии и утверждение ликвидационных балансов;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13) решение иных вопросов, предусмотренных настоящим Федеральным законом или уставом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Предусмотренные </w:t>
      </w:r>
      <w:hyperlink w:anchor="Par652" w:history="1">
        <w:r>
          <w:rPr>
            <w:rFonts w:ascii="Calibri" w:hAnsi="Calibri" w:cs="Calibri"/>
            <w:color w:val="0000FF"/>
          </w:rPr>
          <w:t>подпунктами 2</w:t>
        </w:r>
      </w:hyperlink>
      <w:r>
        <w:rPr>
          <w:rFonts w:ascii="Calibri" w:hAnsi="Calibri" w:cs="Calibri"/>
        </w:rPr>
        <w:t xml:space="preserve">, </w:t>
      </w:r>
      <w:hyperlink w:anchor="Par657" w:history="1">
        <w:r>
          <w:rPr>
            <w:rFonts w:ascii="Calibri" w:hAnsi="Calibri" w:cs="Calibri"/>
            <w:color w:val="0000FF"/>
          </w:rPr>
          <w:t>5</w:t>
        </w:r>
      </w:hyperlink>
      <w:r>
        <w:rPr>
          <w:rFonts w:ascii="Calibri" w:hAnsi="Calibri" w:cs="Calibri"/>
        </w:rPr>
        <w:t xml:space="preserve"> - </w:t>
      </w:r>
      <w:hyperlink w:anchor="Par659" w:history="1">
        <w:r>
          <w:rPr>
            <w:rFonts w:ascii="Calibri" w:hAnsi="Calibri" w:cs="Calibri"/>
            <w:color w:val="0000FF"/>
          </w:rPr>
          <w:t>7</w:t>
        </w:r>
      </w:hyperlink>
      <w:r>
        <w:rPr>
          <w:rFonts w:ascii="Calibri" w:hAnsi="Calibri" w:cs="Calibri"/>
        </w:rPr>
        <w:t xml:space="preserve">, </w:t>
      </w:r>
      <w:hyperlink w:anchor="Par663" w:history="1">
        <w:r>
          <w:rPr>
            <w:rFonts w:ascii="Calibri" w:hAnsi="Calibri" w:cs="Calibri"/>
            <w:color w:val="0000FF"/>
          </w:rPr>
          <w:t>11</w:t>
        </w:r>
      </w:hyperlink>
      <w:r>
        <w:rPr>
          <w:rFonts w:ascii="Calibri" w:hAnsi="Calibri" w:cs="Calibri"/>
        </w:rPr>
        <w:t xml:space="preserve"> и </w:t>
      </w:r>
      <w:hyperlink w:anchor="Par664" w:history="1">
        <w:r>
          <w:rPr>
            <w:rFonts w:ascii="Calibri" w:hAnsi="Calibri" w:cs="Calibri"/>
            <w:color w:val="0000FF"/>
          </w:rPr>
          <w:t>12</w:t>
        </w:r>
      </w:hyperlink>
      <w:r>
        <w:rPr>
          <w:rFonts w:ascii="Calibri" w:hAnsi="Calibri" w:cs="Calibri"/>
        </w:rPr>
        <w:t xml:space="preserve"> настоящего пункта вопросы, а также другие отнесенные в соответствии с настоящим Федеральным законом к исключительной компетенции общего собрания участников общества вопросы не могут быть отнесены уставом общества к компетенции иных органов управления обществом.</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83" w:name="Par670"/>
      <w:bookmarkEnd w:id="83"/>
      <w:r>
        <w:rPr>
          <w:rFonts w:ascii="Calibri" w:hAnsi="Calibri" w:cs="Calibri"/>
        </w:rPr>
        <w:t>Статья 34. Очередное общее собрание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84" w:name="Par676"/>
      <w:bookmarkEnd w:id="84"/>
      <w:r>
        <w:rPr>
          <w:rFonts w:ascii="Calibri" w:hAnsi="Calibri" w:cs="Calibri"/>
        </w:rPr>
        <w:t>Статья 35. Внеочередное общее собрание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 Внеочередное общее собрание участников общества проводится в случаях, определенных </w:t>
      </w:r>
      <w:r>
        <w:rPr>
          <w:rFonts w:ascii="Calibri" w:hAnsi="Calibri" w:cs="Calibri"/>
        </w:rPr>
        <w:lastRenderedPageBreak/>
        <w:t>уставом общества, а также в любых иных случаях, если проведения такого общего собрания требуют интересы общества и его участников.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Исполнительный орган общества обязан в течение пяти дней </w:t>
      </w:r>
      <w:proofErr w:type="gramStart"/>
      <w:r>
        <w:rPr>
          <w:rFonts w:ascii="Calibri" w:hAnsi="Calibri" w:cs="Calibri"/>
        </w:rPr>
        <w:t>с даты получения</w:t>
      </w:r>
      <w:proofErr w:type="gramEnd"/>
      <w:r>
        <w:rPr>
          <w:rFonts w:ascii="Calibri" w:hAnsi="Calibri" w:cs="Calibri"/>
        </w:rPr>
        <w:t xml:space="preserve">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данном случае исполнительный орган общества обязан предоставить указанным органам или лицам список участников общества с их адресами.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85" w:name="Par692"/>
      <w:bookmarkEnd w:id="85"/>
      <w:r>
        <w:rPr>
          <w:rFonts w:ascii="Calibri" w:hAnsi="Calibri" w:cs="Calibri"/>
        </w:rPr>
        <w:t>Статья 36. Порядок созыва общего собрания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86" w:name="Par695"/>
      <w:bookmarkEnd w:id="86"/>
      <w:r>
        <w:rPr>
          <w:rFonts w:ascii="Calibri" w:hAnsi="Calibri" w:cs="Calibri"/>
        </w:rPr>
        <w:t xml:space="preserve">1. Орган или лица, созывающие общее собрание участников общества, обязаны не </w:t>
      </w:r>
      <w:proofErr w:type="gramStart"/>
      <w:r>
        <w:rPr>
          <w:rFonts w:ascii="Calibri" w:hAnsi="Calibri" w:cs="Calibri"/>
        </w:rPr>
        <w:t>позднее</w:t>
      </w:r>
      <w:proofErr w:type="gramEnd"/>
      <w:r>
        <w:rPr>
          <w:rFonts w:ascii="Calibri" w:hAnsi="Calibri" w:cs="Calibri"/>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A2710D" w:rsidRDefault="00A2710D">
      <w:pPr>
        <w:widowControl w:val="0"/>
        <w:autoSpaceDE w:val="0"/>
        <w:autoSpaceDN w:val="0"/>
        <w:adjustRightInd w:val="0"/>
        <w:ind w:firstLine="540"/>
        <w:jc w:val="both"/>
        <w:rPr>
          <w:rFonts w:ascii="Calibri" w:hAnsi="Calibri" w:cs="Calibri"/>
        </w:rPr>
      </w:pPr>
      <w:bookmarkStart w:id="87" w:name="Par696"/>
      <w:bookmarkEnd w:id="87"/>
      <w:r>
        <w:rPr>
          <w:rFonts w:ascii="Calibri" w:hAnsi="Calibri" w:cs="Calibri"/>
        </w:rPr>
        <w:t>2. В уведомлении должны быть указаны время и место проведения общего собрания участников общества, а также предлагаемая повестка дня.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Любой участник общества вправе вносить предложения о включении в повестку дня общего собрания участников общества </w:t>
      </w:r>
      <w:hyperlink r:id="rId205" w:history="1">
        <w:r>
          <w:rPr>
            <w:rFonts w:ascii="Calibri" w:hAnsi="Calibri" w:cs="Calibri"/>
            <w:color w:val="0000FF"/>
          </w:rPr>
          <w:t>дополнительных вопросов</w:t>
        </w:r>
      </w:hyperlink>
      <w:r>
        <w:rPr>
          <w:rFonts w:ascii="Calibri" w:hAnsi="Calibri" w:cs="Calibri"/>
        </w:rPr>
        <w:t xml:space="preserve"> не </w:t>
      </w:r>
      <w:proofErr w:type="gramStart"/>
      <w:r>
        <w:rPr>
          <w:rFonts w:ascii="Calibri" w:hAnsi="Calibri" w:cs="Calibri"/>
        </w:rPr>
        <w:t>позднее</w:t>
      </w:r>
      <w:proofErr w:type="gramEnd"/>
      <w:r>
        <w:rPr>
          <w:rFonts w:ascii="Calibri" w:hAnsi="Calibri" w:cs="Calibri"/>
        </w:rPr>
        <w:t xml:space="preserve">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w:t>
      </w:r>
      <w:r>
        <w:rPr>
          <w:rFonts w:ascii="Calibri" w:hAnsi="Calibri" w:cs="Calibri"/>
        </w:rPr>
        <w:lastRenderedPageBreak/>
        <w:t>федеральных законов, включаются в повестку дня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anchor="Par695" w:history="1">
        <w:r>
          <w:rPr>
            <w:rFonts w:ascii="Calibri" w:hAnsi="Calibri" w:cs="Calibri"/>
            <w:color w:val="0000FF"/>
          </w:rPr>
          <w:t>пункте 1</w:t>
        </w:r>
      </w:hyperlink>
      <w:r>
        <w:rPr>
          <w:rFonts w:ascii="Calibri" w:hAnsi="Calibri" w:cs="Calibri"/>
        </w:rPr>
        <w:t xml:space="preserve"> настоящей статьи.</w:t>
      </w:r>
    </w:p>
    <w:p w:rsidR="00A2710D" w:rsidRDefault="00A2710D">
      <w:pPr>
        <w:widowControl w:val="0"/>
        <w:autoSpaceDE w:val="0"/>
        <w:autoSpaceDN w:val="0"/>
        <w:adjustRightInd w:val="0"/>
        <w:ind w:firstLine="540"/>
        <w:jc w:val="both"/>
        <w:rPr>
          <w:rFonts w:ascii="Calibri" w:hAnsi="Calibri" w:cs="Calibri"/>
        </w:rPr>
      </w:pPr>
      <w:bookmarkStart w:id="88" w:name="Par700"/>
      <w:bookmarkEnd w:id="88"/>
      <w:r>
        <w:rPr>
          <w:rFonts w:ascii="Calibri" w:hAnsi="Calibri" w:cs="Calibri"/>
        </w:rPr>
        <w:t xml:space="preserve">3. </w:t>
      </w:r>
      <w:proofErr w:type="gramStart"/>
      <w:r>
        <w:rPr>
          <w:rFonts w:ascii="Calibri" w:hAnsi="Calibri" w:cs="Calibri"/>
        </w:rPr>
        <w:t>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w:t>
      </w:r>
      <w:proofErr w:type="gramEnd"/>
      <w:r>
        <w:rPr>
          <w:rFonts w:ascii="Calibri" w:hAnsi="Calibri" w:cs="Calibri"/>
        </w:rPr>
        <w:t xml:space="preserve">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Уставом общества могут быть предусмотрены более короткие сроки, чем указанные в настоящей статье.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89" w:name="Par707"/>
      <w:bookmarkEnd w:id="89"/>
      <w:r>
        <w:rPr>
          <w:rFonts w:ascii="Calibri" w:hAnsi="Calibri" w:cs="Calibri"/>
        </w:rPr>
        <w:t>Статья 37. Порядок проведения общего собрания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bookmarkStart w:id="90" w:name="Par711"/>
      <w:bookmarkEnd w:id="90"/>
      <w:r>
        <w:rPr>
          <w:rFonts w:ascii="Calibri" w:hAnsi="Calibri" w:cs="Calibri"/>
        </w:rPr>
        <w:t>2. Перед открытием общего собрания участников общества проводится регистрация прибывших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w:t>
      </w:r>
      <w:hyperlink r:id="rId207" w:history="1">
        <w:r>
          <w:rPr>
            <w:rFonts w:ascii="Calibri" w:hAnsi="Calibri" w:cs="Calibri"/>
            <w:color w:val="0000FF"/>
          </w:rPr>
          <w:t>пунктов 4</w:t>
        </w:r>
      </w:hyperlink>
      <w:r>
        <w:rPr>
          <w:rFonts w:ascii="Calibri" w:hAnsi="Calibri" w:cs="Calibri"/>
        </w:rPr>
        <w:t xml:space="preserve"> и </w:t>
      </w:r>
      <w:hyperlink r:id="rId208"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w:t>
      </w:r>
    </w:p>
    <w:p w:rsidR="00A2710D" w:rsidRDefault="00A2710D">
      <w:pPr>
        <w:widowControl w:val="0"/>
        <w:autoSpaceDE w:val="0"/>
        <w:autoSpaceDN w:val="0"/>
        <w:adjustRightInd w:val="0"/>
        <w:ind w:firstLine="540"/>
        <w:jc w:val="both"/>
        <w:rPr>
          <w:rFonts w:ascii="Calibri" w:hAnsi="Calibri" w:cs="Calibri"/>
        </w:rPr>
      </w:pPr>
      <w:proofErr w:type="spellStart"/>
      <w:r>
        <w:rPr>
          <w:rFonts w:ascii="Calibri" w:hAnsi="Calibri" w:cs="Calibri"/>
        </w:rPr>
        <w:t>Незарегистрировавшийся</w:t>
      </w:r>
      <w:proofErr w:type="spellEnd"/>
      <w:r>
        <w:rPr>
          <w:rFonts w:ascii="Calibri" w:hAnsi="Calibri" w:cs="Calibri"/>
        </w:rPr>
        <w:t xml:space="preserve"> участник общества (представитель участника общества) не вправе принимать участие в голосовании.</w:t>
      </w:r>
    </w:p>
    <w:p w:rsidR="00A2710D" w:rsidRDefault="00A2710D">
      <w:pPr>
        <w:widowControl w:val="0"/>
        <w:autoSpaceDE w:val="0"/>
        <w:autoSpaceDN w:val="0"/>
        <w:adjustRightInd w:val="0"/>
        <w:ind w:firstLine="540"/>
        <w:jc w:val="both"/>
        <w:rPr>
          <w:rFonts w:ascii="Calibri" w:hAnsi="Calibri" w:cs="Calibri"/>
        </w:rPr>
      </w:pPr>
      <w:bookmarkStart w:id="91" w:name="Par718"/>
      <w:bookmarkEnd w:id="91"/>
      <w:r>
        <w:rPr>
          <w:rFonts w:ascii="Calibri" w:hAnsi="Calibri" w:cs="Calibri"/>
        </w:rPr>
        <w:lastRenderedPageBreak/>
        <w:t>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A2710D" w:rsidRDefault="00A2710D">
      <w:pPr>
        <w:widowControl w:val="0"/>
        <w:autoSpaceDE w:val="0"/>
        <w:autoSpaceDN w:val="0"/>
        <w:adjustRightInd w:val="0"/>
        <w:ind w:firstLine="540"/>
        <w:jc w:val="both"/>
        <w:rPr>
          <w:rFonts w:ascii="Calibri" w:hAnsi="Calibri" w:cs="Calibri"/>
        </w:rPr>
      </w:pPr>
      <w:bookmarkStart w:id="92" w:name="Par719"/>
      <w:bookmarkEnd w:id="92"/>
      <w:r>
        <w:rPr>
          <w:rFonts w:ascii="Calibri" w:hAnsi="Calibri" w:cs="Calibri"/>
        </w:rPr>
        <w:t xml:space="preserve">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w:t>
      </w:r>
      <w:proofErr w:type="gramStart"/>
      <w:r>
        <w:rPr>
          <w:rFonts w:ascii="Calibri" w:hAnsi="Calibri" w:cs="Calibri"/>
        </w:rPr>
        <w:t>Общее собрание участников общества, созванное советом директоров (наблюдательным советом) общества, ревизионной комиссией (ревизором) общества,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 или один из участников общества, созвавших данное общее собрание.</w:t>
      </w:r>
      <w:proofErr w:type="gramEnd"/>
    </w:p>
    <w:p w:rsidR="00A2710D" w:rsidRDefault="00A2710D">
      <w:pPr>
        <w:widowControl w:val="0"/>
        <w:autoSpaceDE w:val="0"/>
        <w:autoSpaceDN w:val="0"/>
        <w:adjustRightInd w:val="0"/>
        <w:ind w:firstLine="540"/>
        <w:jc w:val="both"/>
        <w:rPr>
          <w:rFonts w:ascii="Calibri" w:hAnsi="Calibri" w:cs="Calibri"/>
        </w:rPr>
      </w:pPr>
      <w:bookmarkStart w:id="93" w:name="Par720"/>
      <w:bookmarkEnd w:id="93"/>
      <w:r>
        <w:rPr>
          <w:rFonts w:ascii="Calibri" w:hAnsi="Calibri" w:cs="Calibri"/>
        </w:rPr>
        <w:t>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6. Исполнительный орган общества организует ведение </w:t>
      </w:r>
      <w:hyperlink r:id="rId209" w:history="1">
        <w:r>
          <w:rPr>
            <w:rFonts w:ascii="Calibri" w:hAnsi="Calibri" w:cs="Calibri"/>
            <w:color w:val="0000FF"/>
          </w:rPr>
          <w:t>протокола</w:t>
        </w:r>
      </w:hyperlink>
      <w:r>
        <w:rPr>
          <w:rFonts w:ascii="Calibri" w:hAnsi="Calibri" w:cs="Calibri"/>
        </w:rPr>
        <w:t xml:space="preserve">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anchor="Par695" w:history="1">
        <w:r>
          <w:rPr>
            <w:rFonts w:ascii="Calibri" w:hAnsi="Calibri" w:cs="Calibri"/>
            <w:color w:val="0000FF"/>
          </w:rPr>
          <w:t>порядке</w:t>
        </w:r>
      </w:hyperlink>
      <w:r>
        <w:rPr>
          <w:rFonts w:ascii="Calibri" w:hAnsi="Calibri" w:cs="Calibri"/>
        </w:rPr>
        <w:t>, предусмотренном для сообщения о проведении общего собрания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210"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bookmarkStart w:id="94" w:name="Par725"/>
      <w:bookmarkEnd w:id="94"/>
      <w:r>
        <w:rPr>
          <w:rFonts w:ascii="Calibri" w:hAnsi="Calibri" w:cs="Calibri"/>
        </w:rP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anchor="Par695" w:history="1">
        <w:r>
          <w:rPr>
            <w:rFonts w:ascii="Calibri" w:hAnsi="Calibri" w:cs="Calibri"/>
            <w:color w:val="0000FF"/>
          </w:rPr>
          <w:t>пунктами 1</w:t>
        </w:r>
      </w:hyperlink>
      <w:r>
        <w:rPr>
          <w:rFonts w:ascii="Calibri" w:hAnsi="Calibri" w:cs="Calibri"/>
        </w:rPr>
        <w:t xml:space="preserve"> и </w:t>
      </w:r>
      <w:hyperlink w:anchor="Par696" w:history="1">
        <w:r>
          <w:rPr>
            <w:rFonts w:ascii="Calibri" w:hAnsi="Calibri" w:cs="Calibri"/>
            <w:color w:val="0000FF"/>
          </w:rPr>
          <w:t>2 статьи 36</w:t>
        </w:r>
      </w:hyperlink>
      <w:r>
        <w:rPr>
          <w:rFonts w:ascii="Calibri" w:hAnsi="Calibri" w:cs="Calibri"/>
        </w:rPr>
        <w:t xml:space="preserve"> настоящего Федерального закона, за исключением случаев, если в данном общем собрании участвуют все участники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Решения по вопросам, указанным в </w:t>
      </w:r>
      <w:hyperlink w:anchor="Par652" w:history="1">
        <w:r>
          <w:rPr>
            <w:rFonts w:ascii="Calibri" w:hAnsi="Calibri" w:cs="Calibri"/>
            <w:color w:val="0000FF"/>
          </w:rPr>
          <w:t>подпункте 2 пункта 2 статьи 33</w:t>
        </w:r>
      </w:hyperlink>
      <w:r>
        <w:rPr>
          <w:rFonts w:ascii="Calibri" w:hAnsi="Calibri" w:cs="Calibri"/>
        </w:rP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Решения по вопросам, указанным в </w:t>
      </w:r>
      <w:hyperlink w:anchor="Par663" w:history="1">
        <w:r>
          <w:rPr>
            <w:rFonts w:ascii="Calibri" w:hAnsi="Calibri" w:cs="Calibri"/>
            <w:color w:val="0000FF"/>
          </w:rPr>
          <w:t>подпункте 11 пункта 2 статьи 33</w:t>
        </w:r>
      </w:hyperlink>
      <w:r>
        <w:rPr>
          <w:rFonts w:ascii="Calibri" w:hAnsi="Calibri" w:cs="Calibri"/>
        </w:rPr>
        <w:t xml:space="preserve"> настоящего Федерального закона, принимаются всеми участниками общества единогласно.</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законом или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95" w:name="Par734"/>
      <w:bookmarkEnd w:id="95"/>
      <w:r>
        <w:rPr>
          <w:rFonts w:ascii="Calibri" w:hAnsi="Calibri" w:cs="Calibri"/>
        </w:rPr>
        <w:t>Статья 38. Решение общего собрания участников общества, принимаемое путем проведения заочного голосования (опросным путем)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Решение общего собрания участников общества по вопросам, указанным в </w:t>
      </w:r>
      <w:hyperlink w:anchor="Par658" w:history="1">
        <w:r>
          <w:rPr>
            <w:rFonts w:ascii="Calibri" w:hAnsi="Calibri" w:cs="Calibri"/>
            <w:color w:val="0000FF"/>
          </w:rPr>
          <w:t>подпункте 6 пункта 2 статьи 33</w:t>
        </w:r>
      </w:hyperlink>
      <w:r>
        <w:rPr>
          <w:rFonts w:ascii="Calibri" w:hAnsi="Calibri" w:cs="Calibri"/>
        </w:rPr>
        <w:t xml:space="preserve"> настоящего Федерального закона, не может быть принято путем проведения заочного голосования (опросным путем).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При принятии решения общим собранием участников общества путем проведения заочного голосования (опросным путем) не применяются </w:t>
      </w:r>
      <w:hyperlink w:anchor="Par711" w:history="1">
        <w:r>
          <w:rPr>
            <w:rFonts w:ascii="Calibri" w:hAnsi="Calibri" w:cs="Calibri"/>
            <w:color w:val="0000FF"/>
          </w:rPr>
          <w:t>пункты 2</w:t>
        </w:r>
      </w:hyperlink>
      <w:r>
        <w:rPr>
          <w:rFonts w:ascii="Calibri" w:hAnsi="Calibri" w:cs="Calibri"/>
        </w:rPr>
        <w:t xml:space="preserve">, </w:t>
      </w:r>
      <w:hyperlink w:anchor="Par718" w:history="1">
        <w:r>
          <w:rPr>
            <w:rFonts w:ascii="Calibri" w:hAnsi="Calibri" w:cs="Calibri"/>
            <w:color w:val="0000FF"/>
          </w:rPr>
          <w:t>3</w:t>
        </w:r>
      </w:hyperlink>
      <w:r>
        <w:rPr>
          <w:rFonts w:ascii="Calibri" w:hAnsi="Calibri" w:cs="Calibri"/>
        </w:rPr>
        <w:t xml:space="preserve">, </w:t>
      </w:r>
      <w:hyperlink w:anchor="Par719" w:history="1">
        <w:r>
          <w:rPr>
            <w:rFonts w:ascii="Calibri" w:hAnsi="Calibri" w:cs="Calibri"/>
            <w:color w:val="0000FF"/>
          </w:rPr>
          <w:t>4</w:t>
        </w:r>
      </w:hyperlink>
      <w:r>
        <w:rPr>
          <w:rFonts w:ascii="Calibri" w:hAnsi="Calibri" w:cs="Calibri"/>
        </w:rPr>
        <w:t xml:space="preserve">, </w:t>
      </w:r>
      <w:hyperlink w:anchor="Par720" w:history="1">
        <w:r>
          <w:rPr>
            <w:rFonts w:ascii="Calibri" w:hAnsi="Calibri" w:cs="Calibri"/>
            <w:color w:val="0000FF"/>
          </w:rPr>
          <w:t>5</w:t>
        </w:r>
      </w:hyperlink>
      <w:r>
        <w:rPr>
          <w:rFonts w:ascii="Calibri" w:hAnsi="Calibri" w:cs="Calibri"/>
        </w:rPr>
        <w:t xml:space="preserve"> и </w:t>
      </w:r>
      <w:hyperlink w:anchor="Par725" w:history="1">
        <w:r>
          <w:rPr>
            <w:rFonts w:ascii="Calibri" w:hAnsi="Calibri" w:cs="Calibri"/>
            <w:color w:val="0000FF"/>
          </w:rPr>
          <w:t>7 статьи 37</w:t>
        </w:r>
      </w:hyperlink>
      <w:r>
        <w:rPr>
          <w:rFonts w:ascii="Calibri" w:hAnsi="Calibri" w:cs="Calibri"/>
        </w:rPr>
        <w:t xml:space="preserve"> настоящего Федерального закона, а также положения </w:t>
      </w:r>
      <w:hyperlink w:anchor="Par695" w:history="1">
        <w:r>
          <w:rPr>
            <w:rFonts w:ascii="Calibri" w:hAnsi="Calibri" w:cs="Calibri"/>
            <w:color w:val="0000FF"/>
          </w:rPr>
          <w:t>пунктов 1</w:t>
        </w:r>
      </w:hyperlink>
      <w:r>
        <w:rPr>
          <w:rFonts w:ascii="Calibri" w:hAnsi="Calibri" w:cs="Calibri"/>
        </w:rPr>
        <w:t xml:space="preserve">, </w:t>
      </w:r>
      <w:hyperlink w:anchor="Par696" w:history="1">
        <w:r>
          <w:rPr>
            <w:rFonts w:ascii="Calibri" w:hAnsi="Calibri" w:cs="Calibri"/>
            <w:color w:val="0000FF"/>
          </w:rPr>
          <w:t>2</w:t>
        </w:r>
      </w:hyperlink>
      <w:r>
        <w:rPr>
          <w:rFonts w:ascii="Calibri" w:hAnsi="Calibri" w:cs="Calibri"/>
        </w:rPr>
        <w:t xml:space="preserve"> и </w:t>
      </w:r>
      <w:hyperlink w:anchor="Par700" w:history="1">
        <w:r>
          <w:rPr>
            <w:rFonts w:ascii="Calibri" w:hAnsi="Calibri" w:cs="Calibri"/>
            <w:color w:val="0000FF"/>
          </w:rPr>
          <w:t>3 статьи 36</w:t>
        </w:r>
      </w:hyperlink>
      <w:r>
        <w:rPr>
          <w:rFonts w:ascii="Calibri" w:hAnsi="Calibri" w:cs="Calibri"/>
        </w:rPr>
        <w:t xml:space="preserve"> настоящего Федерального закона в части предусмотренных ими сроков.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roofErr w:type="gramEnd"/>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96" w:name="Par741"/>
      <w:bookmarkEnd w:id="96"/>
      <w:r>
        <w:rPr>
          <w:rFonts w:ascii="Calibri" w:hAnsi="Calibri" w:cs="Calibri"/>
        </w:rPr>
        <w:t>Статья 39. Принятие решений по вопросам, относящимся к компетенции общего собрания участников общества, единственным участником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w:t>
      </w:r>
      <w:hyperlink w:anchor="Par670" w:history="1">
        <w:r>
          <w:rPr>
            <w:rFonts w:ascii="Calibri" w:hAnsi="Calibri" w:cs="Calibri"/>
            <w:color w:val="0000FF"/>
          </w:rPr>
          <w:t>статей 34</w:t>
        </w:r>
      </w:hyperlink>
      <w:r>
        <w:rPr>
          <w:rFonts w:ascii="Calibri" w:hAnsi="Calibri" w:cs="Calibri"/>
        </w:rPr>
        <w:t xml:space="preserve">, </w:t>
      </w:r>
      <w:hyperlink w:anchor="Par676" w:history="1">
        <w:r>
          <w:rPr>
            <w:rFonts w:ascii="Calibri" w:hAnsi="Calibri" w:cs="Calibri"/>
            <w:color w:val="0000FF"/>
          </w:rPr>
          <w:t>35</w:t>
        </w:r>
      </w:hyperlink>
      <w:r>
        <w:rPr>
          <w:rFonts w:ascii="Calibri" w:hAnsi="Calibri" w:cs="Calibri"/>
        </w:rPr>
        <w:t xml:space="preserve">, </w:t>
      </w:r>
      <w:hyperlink w:anchor="Par692" w:history="1">
        <w:r>
          <w:rPr>
            <w:rFonts w:ascii="Calibri" w:hAnsi="Calibri" w:cs="Calibri"/>
            <w:color w:val="0000FF"/>
          </w:rPr>
          <w:t>36</w:t>
        </w:r>
      </w:hyperlink>
      <w:r>
        <w:rPr>
          <w:rFonts w:ascii="Calibri" w:hAnsi="Calibri" w:cs="Calibri"/>
        </w:rPr>
        <w:t xml:space="preserve">, </w:t>
      </w:r>
      <w:hyperlink w:anchor="Par707" w:history="1">
        <w:r>
          <w:rPr>
            <w:rFonts w:ascii="Calibri" w:hAnsi="Calibri" w:cs="Calibri"/>
            <w:color w:val="0000FF"/>
          </w:rPr>
          <w:t>37</w:t>
        </w:r>
      </w:hyperlink>
      <w:r>
        <w:rPr>
          <w:rFonts w:ascii="Calibri" w:hAnsi="Calibri" w:cs="Calibri"/>
        </w:rPr>
        <w:t xml:space="preserve">, </w:t>
      </w:r>
      <w:hyperlink w:anchor="Par734" w:history="1">
        <w:r>
          <w:rPr>
            <w:rFonts w:ascii="Calibri" w:hAnsi="Calibri" w:cs="Calibri"/>
            <w:color w:val="0000FF"/>
          </w:rPr>
          <w:t>38</w:t>
        </w:r>
      </w:hyperlink>
      <w:r>
        <w:rPr>
          <w:rFonts w:ascii="Calibri" w:hAnsi="Calibri" w:cs="Calibri"/>
        </w:rPr>
        <w:t xml:space="preserve"> и </w:t>
      </w:r>
      <w:hyperlink w:anchor="Par780" w:history="1">
        <w:r>
          <w:rPr>
            <w:rFonts w:ascii="Calibri" w:hAnsi="Calibri" w:cs="Calibri"/>
            <w:color w:val="0000FF"/>
          </w:rPr>
          <w:t>43</w:t>
        </w:r>
      </w:hyperlink>
      <w:r>
        <w:rPr>
          <w:rFonts w:ascii="Calibri" w:hAnsi="Calibri" w:cs="Calibri"/>
        </w:rPr>
        <w:t xml:space="preserve"> настоящего Федерального закона не применяются, за исключением положений, касающихся </w:t>
      </w:r>
      <w:hyperlink r:id="rId212" w:history="1">
        <w:r>
          <w:rPr>
            <w:rFonts w:ascii="Calibri" w:hAnsi="Calibri" w:cs="Calibri"/>
            <w:color w:val="0000FF"/>
          </w:rPr>
          <w:t>сроков</w:t>
        </w:r>
      </w:hyperlink>
      <w:r>
        <w:rPr>
          <w:rFonts w:ascii="Calibri" w:hAnsi="Calibri" w:cs="Calibri"/>
        </w:rPr>
        <w:t xml:space="preserve"> проведения годового общего собрания участников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97" w:name="Par745"/>
      <w:bookmarkEnd w:id="97"/>
      <w:r>
        <w:rPr>
          <w:rFonts w:ascii="Calibri" w:hAnsi="Calibri" w:cs="Calibri"/>
        </w:rPr>
        <w:t>Статья 40. Единоличный исполнительный орган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w:t>
      </w:r>
    </w:p>
    <w:p w:rsidR="00A2710D" w:rsidRDefault="00A2710D">
      <w:pPr>
        <w:widowControl w:val="0"/>
        <w:autoSpaceDE w:val="0"/>
        <w:autoSpaceDN w:val="0"/>
        <w:adjustRightInd w:val="0"/>
        <w:ind w:firstLine="540"/>
        <w:jc w:val="both"/>
        <w:rPr>
          <w:rFonts w:ascii="Calibri" w:hAnsi="Calibri" w:cs="Calibri"/>
        </w:rPr>
      </w:pPr>
      <w:hyperlink r:id="rId213" w:history="1">
        <w:proofErr w:type="gramStart"/>
        <w:r>
          <w:rPr>
            <w:rFonts w:ascii="Calibri" w:hAnsi="Calibri" w:cs="Calibri"/>
            <w:color w:val="0000FF"/>
          </w:rPr>
          <w:t>Договор</w:t>
        </w:r>
      </w:hyperlink>
      <w:r>
        <w:rPr>
          <w:rFonts w:ascii="Calibri" w:hAnsi="Calibri" w:cs="Calibri"/>
        </w:rP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w:t>
      </w:r>
      <w:proofErr w:type="gramEnd"/>
      <w:r>
        <w:rPr>
          <w:rFonts w:ascii="Calibri" w:hAnsi="Calibri" w:cs="Calibri"/>
        </w:rPr>
        <w:t xml:space="preserve"> или лицом, уполномоченным решением совета директоров (наблюдательного совета)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21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ar768" w:history="1">
        <w:r>
          <w:rPr>
            <w:rFonts w:ascii="Calibri" w:hAnsi="Calibri" w:cs="Calibri"/>
            <w:color w:val="0000FF"/>
          </w:rPr>
          <w:t>статьей 42</w:t>
        </w:r>
      </w:hyperlink>
      <w:r>
        <w:rPr>
          <w:rFonts w:ascii="Calibri" w:hAnsi="Calibri" w:cs="Calibri"/>
        </w:rPr>
        <w:t xml:space="preserve"> настоящего </w:t>
      </w:r>
      <w:r>
        <w:rPr>
          <w:rFonts w:ascii="Calibri" w:hAnsi="Calibri" w:cs="Calibri"/>
        </w:rPr>
        <w:lastRenderedPageBreak/>
        <w:t>Федерального закона.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Единоличный исполнительный орган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без доверенности действует от имени общества, в том числе представляет его интересы и совершает сделки;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выдает доверенности на право представительства от имени общества, в том числе доверенности с правом передоверия;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98" w:name="Par759"/>
      <w:bookmarkEnd w:id="98"/>
      <w:r>
        <w:rPr>
          <w:rFonts w:ascii="Calibri" w:hAnsi="Calibri" w:cs="Calibri"/>
        </w:rPr>
        <w:t>Статья 41. Коллегиальный исполнительный орган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Членом коллегиального исполнительного органа общества может быть только физическое лицо, которое может не являться участником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Коллегиальный исполнительный орган общества осуществляет полномочия, отнесенные уставом общества к его компетенции.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99" w:name="Par768"/>
      <w:bookmarkEnd w:id="99"/>
      <w:r>
        <w:rPr>
          <w:rFonts w:ascii="Calibri" w:hAnsi="Calibri" w:cs="Calibri"/>
        </w:rPr>
        <w:t>Статья 42. Передача полномочий единоличного исполнительного органа общества управляющему</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вправе передать по договору осуществление полномочий своего единоличного исполнительного органа управляющему.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w:t>
      </w:r>
      <w:r>
        <w:rPr>
          <w:rFonts w:ascii="Calibri" w:hAnsi="Calibri" w:cs="Calibri"/>
        </w:rPr>
        <w:lastRenderedPageBreak/>
        <w:t>(наблюдательного совета) общества.</w:t>
      </w:r>
      <w:proofErr w:type="gramEnd"/>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0" w:name="Par780"/>
      <w:bookmarkEnd w:id="100"/>
      <w:r>
        <w:rPr>
          <w:rFonts w:ascii="Calibri" w:hAnsi="Calibri" w:cs="Calibri"/>
        </w:rPr>
        <w:t>Статья 43. Обжалование решений органов управления обществом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17" w:history="1">
        <w:r>
          <w:rPr>
            <w:rFonts w:ascii="Calibri" w:hAnsi="Calibri" w:cs="Calibri"/>
            <w:color w:val="0000FF"/>
          </w:rPr>
          <w:t>Решение</w:t>
        </w:r>
      </w:hyperlink>
      <w:r>
        <w:rPr>
          <w:rFonts w:ascii="Calibri" w:hAnsi="Calibri" w:cs="Calibri"/>
        </w:rP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8"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Федеральный </w:t>
      </w:r>
      <w:hyperlink r:id="rId219" w:history="1">
        <w:r>
          <w:rPr>
            <w:rFonts w:ascii="Calibri" w:hAnsi="Calibri" w:cs="Calibri"/>
            <w:color w:val="0000FF"/>
          </w:rPr>
          <w:t>закон</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w:t>
      </w:r>
      <w:proofErr w:type="gramStart"/>
      <w:r>
        <w:rPr>
          <w:rFonts w:ascii="Calibri" w:hAnsi="Calibri" w:cs="Calibri"/>
        </w:rPr>
        <w:t>общества</w:t>
      </w:r>
      <w:proofErr w:type="gramEnd"/>
      <w:r>
        <w:rPr>
          <w:rFonts w:ascii="Calibri" w:hAnsi="Calibri" w:cs="Calibri"/>
        </w:rPr>
        <w:t xml:space="preserve"> либо возникновение иных неблагоприятных последствий для них.</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220"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21"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anchor="Par692" w:history="1">
        <w:r>
          <w:rPr>
            <w:rFonts w:ascii="Calibri" w:hAnsi="Calibri" w:cs="Calibri"/>
            <w:color w:val="0000FF"/>
          </w:rPr>
          <w:t>закона</w:t>
        </w:r>
      </w:hyperlink>
      <w:r>
        <w:rPr>
          <w:rFonts w:ascii="Calibri" w:hAnsi="Calibri" w:cs="Calibri"/>
        </w:rP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Признание решений общего собрания участников общества или решения совета директоров (наблюдательного совета) общества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222"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большинства голосов участников общества, не имеют силы независимо от обжалования их в судебном порядке.</w:t>
      </w:r>
    </w:p>
    <w:p w:rsidR="00A2710D" w:rsidRDefault="00A2710D">
      <w:pPr>
        <w:widowControl w:val="0"/>
        <w:autoSpaceDE w:val="0"/>
        <w:autoSpaceDN w:val="0"/>
        <w:adjustRightInd w:val="0"/>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6 введен Федеральным </w:t>
      </w:r>
      <w:hyperlink r:id="rId223"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1" w:name="Par798"/>
      <w:bookmarkEnd w:id="101"/>
      <w:r>
        <w:rPr>
          <w:rFonts w:ascii="Calibri" w:hAnsi="Calibri" w:cs="Calibri"/>
        </w:rP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2" w:name="Par807"/>
      <w:bookmarkEnd w:id="102"/>
      <w:r>
        <w:rPr>
          <w:rFonts w:ascii="Calibri" w:hAnsi="Calibri" w:cs="Calibri"/>
        </w:rPr>
        <w:t>Статья 45. Заинтересованность в совершении обществом сделки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103" w:name="Par810"/>
      <w:bookmarkEnd w:id="103"/>
      <w:r>
        <w:rPr>
          <w:rFonts w:ascii="Calibri" w:hAnsi="Calibri" w:cs="Calibri"/>
        </w:rPr>
        <w:t xml:space="preserve">1. </w:t>
      </w:r>
      <w:proofErr w:type="gramStart"/>
      <w:r>
        <w:rPr>
          <w:rFonts w:ascii="Calibri" w:hAnsi="Calibri" w:cs="Calibri"/>
        </w:rPr>
        <w:t xml:space="preserve">Сделки (в том числе заем, кредит, залог, поручительство), в совершении которых имеется </w:t>
      </w:r>
      <w:hyperlink r:id="rId224" w:history="1">
        <w:r>
          <w:rPr>
            <w:rFonts w:ascii="Calibri" w:hAnsi="Calibri" w:cs="Calibri"/>
            <w:color w:val="0000FF"/>
          </w:rPr>
          <w:t>заинтересованность</w:t>
        </w:r>
      </w:hyperlink>
      <w:r>
        <w:rPr>
          <w:rFonts w:ascii="Calibri" w:hAnsi="Calibri" w:cs="Calibri"/>
        </w:rPr>
        <w:t xml:space="preserve"> члена совета директоров (наблюдательного совета) общества, лица, осуществляющего функции единоличного исполнительного органа общества, члена коллегиального исполнительного органа общества или заинтересованность участника общества, имеющего совместно с его </w:t>
      </w:r>
      <w:proofErr w:type="spellStart"/>
      <w:r>
        <w:rPr>
          <w:rFonts w:ascii="Calibri" w:hAnsi="Calibri" w:cs="Calibri"/>
        </w:rPr>
        <w:t>аффилированными</w:t>
      </w:r>
      <w:proofErr w:type="spellEnd"/>
      <w:r>
        <w:rPr>
          <w:rFonts w:ascii="Calibri" w:hAnsi="Calibri" w:cs="Calibri"/>
        </w:rPr>
        <w:t xml:space="preserve"> лицами двадцать и более процентов голосов от общего числа голосов участников общества, а также лица, имеющего право давать обществу обязательные</w:t>
      </w:r>
      <w:proofErr w:type="gramEnd"/>
      <w:r>
        <w:rPr>
          <w:rFonts w:ascii="Calibri" w:hAnsi="Calibri" w:cs="Calibri"/>
        </w:rPr>
        <w:t xml:space="preserve"> для него указания, совершаются обществом в соответствии с положениями настоящей статьи.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Указанные лица признаются заинтересованными в совершении обществом сделки в случаях, если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w:t>
      </w:r>
      <w:proofErr w:type="spellStart"/>
      <w:r>
        <w:rPr>
          <w:rFonts w:ascii="Calibri" w:hAnsi="Calibri" w:cs="Calibri"/>
        </w:rPr>
        <w:t>аффилированные</w:t>
      </w:r>
      <w:proofErr w:type="spellEnd"/>
      <w:r>
        <w:rPr>
          <w:rFonts w:ascii="Calibri" w:hAnsi="Calibri" w:cs="Calibri"/>
        </w:rPr>
        <w:t xml:space="preserve"> лица: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являются стороной сделки или выступают в интересах третьих лиц в их отношениях с обществом;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w:t>
      </w:r>
      <w:r>
        <w:rPr>
          <w:rFonts w:ascii="Calibri" w:hAnsi="Calibri" w:cs="Calibri"/>
        </w:rPr>
        <w:lastRenderedPageBreak/>
        <w:t>должности в органах управления управляющей организации такого юридического лица;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иных случаях, определенных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Лица, указанные в абзаце первом </w:t>
      </w:r>
      <w:hyperlink w:anchor="Par810" w:history="1">
        <w:r>
          <w:rPr>
            <w:rFonts w:ascii="Calibri" w:hAnsi="Calibri" w:cs="Calibri"/>
            <w:color w:val="0000FF"/>
          </w:rPr>
          <w:t>пункта 1</w:t>
        </w:r>
      </w:hyperlink>
      <w:r>
        <w:rPr>
          <w:rFonts w:ascii="Calibri" w:hAnsi="Calibri" w:cs="Calibri"/>
        </w:rPr>
        <w:t xml:space="preserve"> настоящей статьи, должны доводить до сведения общего собрания участников общества информацию:</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w:t>
      </w:r>
      <w:proofErr w:type="spellStart"/>
      <w:r>
        <w:rPr>
          <w:rFonts w:ascii="Calibri" w:hAnsi="Calibri" w:cs="Calibri"/>
        </w:rPr>
        <w:t>аффилированные</w:t>
      </w:r>
      <w:proofErr w:type="spellEnd"/>
      <w:r>
        <w:rPr>
          <w:rFonts w:ascii="Calibri" w:hAnsi="Calibri" w:cs="Calibri"/>
        </w:rPr>
        <w:t xml:space="preserve"> лица владеют двадцатью и более процентами акций (долей, паев);</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w:t>
      </w:r>
      <w:proofErr w:type="spellStart"/>
      <w:r>
        <w:rPr>
          <w:rFonts w:ascii="Calibri" w:hAnsi="Calibri" w:cs="Calibri"/>
        </w:rPr>
        <w:t>аффилированные</w:t>
      </w:r>
      <w:proofErr w:type="spellEnd"/>
      <w:r>
        <w:rPr>
          <w:rFonts w:ascii="Calibri" w:hAnsi="Calibri" w:cs="Calibri"/>
        </w:rPr>
        <w:t xml:space="preserve"> лица занимают должности в органах управления;</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 известных им совершаемых или предполагаемых сделках, в совершении которых они могут быть признаны заинтересованными.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Сделка, в совершении которой имеется заинтересованность, должна быть одобрена решением общего собрания участников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Решение об одобрении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совершении такой сделки.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решении об одобрении сделки должны быть указаны лицо или лица, являющиеся сторонами, </w:t>
      </w:r>
      <w:proofErr w:type="spellStart"/>
      <w:r>
        <w:rPr>
          <w:rFonts w:ascii="Calibri" w:hAnsi="Calibri" w:cs="Calibri"/>
        </w:rPr>
        <w:t>выгодоприобретателями</w:t>
      </w:r>
      <w:proofErr w:type="spellEnd"/>
      <w:r>
        <w:rPr>
          <w:rFonts w:ascii="Calibri" w:hAnsi="Calibri" w:cs="Calibri"/>
        </w:rPr>
        <w:t xml:space="preserve"> в сделке, цена, предмет сделки и иные ее существенные условия.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Общее собрание участников общества может принять решение об одобрении сделки, в совершении которой имеется заинтересованность и которая может быть совершена в будущем в процессе осуществления обществом его обычной хозяйственной деятельности. При этом в решении об одобрении сделки должна быть указана предельная сумма, на которую может быть совершена такая сделка. Решение об одобрении сделки имеет силу до следующего очередного общего собрания участников общества, если иное не предусмотрено указанным решением.</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230"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Сделка, в совершении которой имеется заинтересованность, не требует одобрения общим собранием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было признано таковым в соответствии с </w:t>
      </w:r>
      <w:hyperlink w:anchor="Par810" w:history="1">
        <w:r>
          <w:rPr>
            <w:rFonts w:ascii="Calibri" w:hAnsi="Calibri" w:cs="Calibri"/>
            <w:color w:val="0000FF"/>
          </w:rPr>
          <w:t>пунктом</w:t>
        </w:r>
        <w:proofErr w:type="gramEnd"/>
        <w:r>
          <w:rPr>
            <w:rFonts w:ascii="Calibri" w:hAnsi="Calibri" w:cs="Calibri"/>
            <w:color w:val="0000FF"/>
          </w:rPr>
          <w:t xml:space="preserve"> 1</w:t>
        </w:r>
      </w:hyperlink>
      <w:r>
        <w:rPr>
          <w:rFonts w:ascii="Calibri" w:hAnsi="Calibri" w:cs="Calibri"/>
        </w:rPr>
        <w:t xml:space="preserve"> настоящей статьи. Указанное исключение распространяется только на сделки, в совершении которых </w:t>
      </w:r>
      <w:proofErr w:type="gramStart"/>
      <w:r>
        <w:rPr>
          <w:rFonts w:ascii="Calibri" w:hAnsi="Calibri" w:cs="Calibri"/>
        </w:rPr>
        <w:t>имеется заинтересованность и которые были</w:t>
      </w:r>
      <w:proofErr w:type="gramEnd"/>
      <w:r>
        <w:rPr>
          <w:rFonts w:ascii="Calibri" w:hAnsi="Calibri" w:cs="Calibri"/>
        </w:rPr>
        <w:t xml:space="preserve"> совершены с момента, когда заинтересованное лицо было признано таковым, до момента проведения следующего очередного общего собрания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231"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Сделка, в совершении которой имеется заинтересованность и которая совершена с нарушением предусмотренных настоящей статьей требований к ней, может быть признана недействительной по иску общества или его участника.</w:t>
      </w:r>
    </w:p>
    <w:p w:rsidR="00A2710D" w:rsidRDefault="00A2710D">
      <w:pPr>
        <w:widowControl w:val="0"/>
        <w:autoSpaceDE w:val="0"/>
        <w:autoSpaceDN w:val="0"/>
        <w:adjustRightInd w:val="0"/>
        <w:ind w:firstLine="540"/>
        <w:jc w:val="both"/>
        <w:rPr>
          <w:rFonts w:ascii="Calibri" w:hAnsi="Calibri" w:cs="Calibri"/>
        </w:rPr>
      </w:pPr>
      <w:hyperlink r:id="rId232" w:history="1">
        <w:r>
          <w:rPr>
            <w:rFonts w:ascii="Calibri" w:hAnsi="Calibri" w:cs="Calibri"/>
            <w:color w:val="0000FF"/>
          </w:rPr>
          <w:t>Срок</w:t>
        </w:r>
      </w:hyperlink>
      <w:r>
        <w:rPr>
          <w:rFonts w:ascii="Calibri" w:hAnsi="Calibri" w:cs="Calibri"/>
        </w:rP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Суд отказывает в удовлетворении требований о признании сделки, в совершении которой имеется заинтересованность и которая совершена с нарушением предусмотренных настоящей статьей требований к ней, недействительной при наличии одного из следующих обстоятельств: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голосование участника общества, не заинтересованного в совершении сделки и обратившегося с иском о признании сделки, решение об одобрении которой принимается общим собранием участников общества, недействительной, хотя бы он и принимал участие в голосовании по этому вопросу, не могло повлиять на результаты голосования;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не доказано, что совершение данной сделки повлекло или может повлечь за собой причинение убытков обществу или участнику общества, обратившемуся с соответствующим </w:t>
      </w:r>
      <w:r>
        <w:rPr>
          <w:rFonts w:ascii="Calibri" w:hAnsi="Calibri" w:cs="Calibri"/>
        </w:rPr>
        <w:lastRenderedPageBreak/>
        <w:t>иском, либо возникновение иных неблагоприятных последствий для них;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к моменту рассмотрения дела в суде представлены доказательства последующего одобрения данной сделки по правилам, предусмотренным настоящей статьей, с учетом имевшейся на момент совершения сделки и на момент ее одобрения заинтересованности лиц, указанных в </w:t>
      </w:r>
      <w:hyperlink w:anchor="Par810" w:history="1">
        <w:r>
          <w:rPr>
            <w:rFonts w:ascii="Calibri" w:hAnsi="Calibri" w:cs="Calibri"/>
            <w:color w:val="0000FF"/>
          </w:rPr>
          <w:t>пункте 1</w:t>
        </w:r>
      </w:hyperlink>
      <w:r>
        <w:rPr>
          <w:rFonts w:ascii="Calibri" w:hAnsi="Calibri" w:cs="Calibri"/>
        </w:rPr>
        <w:t xml:space="preserve"> настоящей статьи;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настоящей статьей требований к ней.</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233"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6. Положения настоящей статьи не применяются </w:t>
      </w:r>
      <w:proofErr w:type="gramStart"/>
      <w:r>
        <w:rPr>
          <w:rFonts w:ascii="Calibri" w:hAnsi="Calibri" w:cs="Calibri"/>
        </w:rPr>
        <w:t>к</w:t>
      </w:r>
      <w:proofErr w:type="gramEnd"/>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обществам, состоящим из одного участника, который одновременно осуществляет функции единоличного исполнительного органа данного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сделкам, в совершении которых заинтересованы все участники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отношениям, возникающим при переходе прав на имущество в процессе реорганизации общества, в том числе договорам о слиянии и </w:t>
      </w:r>
      <w:proofErr w:type="gramStart"/>
      <w:r>
        <w:rPr>
          <w:rFonts w:ascii="Calibri" w:hAnsi="Calibri" w:cs="Calibri"/>
        </w:rPr>
        <w:t>договорам</w:t>
      </w:r>
      <w:proofErr w:type="gramEnd"/>
      <w:r>
        <w:rPr>
          <w:rFonts w:ascii="Calibri" w:hAnsi="Calibri" w:cs="Calibri"/>
        </w:rPr>
        <w:t xml:space="preserve"> о присоединении;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28.12.2010 N 401-ФЗ)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сделкам, являющимся размещением обществом путем открытой подписки облигаций или приобретением обществом размещенных им облигаций.</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235" w:history="1">
        <w:r>
          <w:rPr>
            <w:rFonts w:ascii="Calibri" w:hAnsi="Calibri" w:cs="Calibri"/>
            <w:color w:val="0000FF"/>
          </w:rPr>
          <w:t>законом</w:t>
        </w:r>
      </w:hyperlink>
      <w:r>
        <w:rPr>
          <w:rFonts w:ascii="Calibri" w:hAnsi="Calibri" w:cs="Calibri"/>
        </w:rPr>
        <w:t xml:space="preserve"> от 23.07.2013 N 210-ФЗ)</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6 в ред. Федерального </w:t>
      </w:r>
      <w:hyperlink r:id="rId23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6.1. Лицо признается </w:t>
      </w:r>
      <w:proofErr w:type="spellStart"/>
      <w:r>
        <w:rPr>
          <w:rFonts w:ascii="Calibri" w:hAnsi="Calibri" w:cs="Calibri"/>
        </w:rPr>
        <w:t>аффилированным</w:t>
      </w:r>
      <w:proofErr w:type="spellEnd"/>
      <w:r>
        <w:rPr>
          <w:rFonts w:ascii="Calibri" w:hAnsi="Calibri" w:cs="Calibri"/>
        </w:rPr>
        <w:t xml:space="preserve"> в соответствии с требованиями </w:t>
      </w:r>
      <w:hyperlink r:id="rId237" w:history="1">
        <w:r>
          <w:rPr>
            <w:rFonts w:ascii="Calibri" w:hAnsi="Calibri" w:cs="Calibri"/>
            <w:color w:val="0000FF"/>
          </w:rPr>
          <w:t>законодательства</w:t>
        </w:r>
      </w:hyperlink>
      <w:r>
        <w:rPr>
          <w:rFonts w:ascii="Calibri" w:hAnsi="Calibri" w:cs="Calibri"/>
        </w:rPr>
        <w:t xml:space="preserve"> Российской Федерации.</w:t>
      </w:r>
    </w:p>
    <w:p w:rsidR="00A2710D" w:rsidRDefault="00A2710D">
      <w:pPr>
        <w:widowControl w:val="0"/>
        <w:autoSpaceDE w:val="0"/>
        <w:autoSpaceDN w:val="0"/>
        <w:adjustRightInd w:val="0"/>
        <w:ind w:firstLine="540"/>
        <w:jc w:val="both"/>
        <w:rPr>
          <w:rFonts w:ascii="Calibri" w:hAnsi="Calibri" w:cs="Calibri"/>
        </w:rPr>
      </w:pPr>
      <w:proofErr w:type="spellStart"/>
      <w:proofErr w:type="gramStart"/>
      <w:r>
        <w:rPr>
          <w:rFonts w:ascii="Calibri" w:hAnsi="Calibri" w:cs="Calibri"/>
        </w:rPr>
        <w:t>Аффилированные</w:t>
      </w:r>
      <w:proofErr w:type="spellEnd"/>
      <w:r>
        <w:rPr>
          <w:rFonts w:ascii="Calibri" w:hAnsi="Calibri" w:cs="Calibri"/>
        </w:rPr>
        <w:t xml:space="preserve"> лица общества обязаны уведомить в письменной форме общество о принадлежащих им долях или частях долей не позднее чем в течение десяти дней с даты приобретения доли или части доли, которые с учетом принадлежащих указанным лицам долей в уставном капитале общества предоставляют право распоряжаться более чем двадцатью процентами голосов от общего количества голосов участников данного общества.</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результате </w:t>
      </w:r>
      <w:proofErr w:type="spellStart"/>
      <w:r>
        <w:rPr>
          <w:rFonts w:ascii="Calibri" w:hAnsi="Calibri" w:cs="Calibri"/>
        </w:rPr>
        <w:t>непредоставления</w:t>
      </w:r>
      <w:proofErr w:type="spellEnd"/>
      <w:r>
        <w:rPr>
          <w:rFonts w:ascii="Calibri" w:hAnsi="Calibri" w:cs="Calibri"/>
        </w:rPr>
        <w:t xml:space="preserve"> по вине </w:t>
      </w:r>
      <w:proofErr w:type="spellStart"/>
      <w:r>
        <w:rPr>
          <w:rFonts w:ascii="Calibri" w:hAnsi="Calibri" w:cs="Calibri"/>
        </w:rPr>
        <w:t>аффилированного</w:t>
      </w:r>
      <w:proofErr w:type="spellEnd"/>
      <w:r>
        <w:rPr>
          <w:rFonts w:ascii="Calibri" w:hAnsi="Calibri" w:cs="Calibri"/>
        </w:rPr>
        <w:t xml:space="preserve"> лица указанной информации или несвоевременного ее предоставления обществу причинен имущественный ущерб, </w:t>
      </w:r>
      <w:proofErr w:type="spellStart"/>
      <w:r>
        <w:rPr>
          <w:rFonts w:ascii="Calibri" w:hAnsi="Calibri" w:cs="Calibri"/>
        </w:rPr>
        <w:t>аффилированное</w:t>
      </w:r>
      <w:proofErr w:type="spellEnd"/>
      <w:r>
        <w:rPr>
          <w:rFonts w:ascii="Calibri" w:hAnsi="Calibri" w:cs="Calibri"/>
        </w:rPr>
        <w:t xml:space="preserve"> лицо несет перед обществом ответственность в размере причиненного ущерба.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238"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В случае образования в обществе совета директоров (наблюдательного совета) общества принятие решения о совершении сделок, в совершении которых имеется заинтересованность, может быть отнесено уставом общества к его компетенции, за исключением случаев, если сумма оплаты по сделке или стоимость имущества, являющегося предметом сделки, превышает два процента стоимости имущества общества, определенной на основании данных бухгалтерской отчетности за последний отчетный период.</w:t>
      </w:r>
      <w:proofErr w:type="gramEnd"/>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4" w:name="Par860"/>
      <w:bookmarkEnd w:id="104"/>
      <w:r>
        <w:rPr>
          <w:rFonts w:ascii="Calibri" w:hAnsi="Calibri" w:cs="Calibri"/>
        </w:rPr>
        <w:t>Статья 46. Крупные сделки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105" w:name="Par863"/>
      <w:bookmarkEnd w:id="105"/>
      <w:r>
        <w:rPr>
          <w:rFonts w:ascii="Calibri" w:hAnsi="Calibri" w:cs="Calibri"/>
        </w:rPr>
        <w:t xml:space="preserve">1. </w:t>
      </w:r>
      <w:proofErr w:type="gramStart"/>
      <w:r>
        <w:rPr>
          <w:rFonts w:ascii="Calibri" w:hAnsi="Calibri" w:cs="Calibri"/>
        </w:rPr>
        <w:t xml:space="preserve">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w:t>
      </w:r>
      <w:r>
        <w:rPr>
          <w:rFonts w:ascii="Calibri" w:hAnsi="Calibri" w:cs="Calibri"/>
        </w:rPr>
        <w:lastRenderedPageBreak/>
        <w:t>дню принятия решения о совершении таких сделок, если уставом общества не</w:t>
      </w:r>
      <w:proofErr w:type="gramEnd"/>
      <w:r>
        <w:rPr>
          <w:rFonts w:ascii="Calibri" w:hAnsi="Calibri" w:cs="Calibri"/>
        </w:rPr>
        <w:t xml:space="preserve"> предусмотрен более высокий размер крупной сделки. </w:t>
      </w:r>
      <w:proofErr w:type="gramStart"/>
      <w:r>
        <w:rPr>
          <w:rFonts w:ascii="Calibri" w:hAnsi="Calibri" w:cs="Calibri"/>
        </w:rPr>
        <w:t xml:space="preserve">Крупными сделками не признаются сделки, совершаемые в процессе </w:t>
      </w:r>
      <w:hyperlink r:id="rId239" w:history="1">
        <w:r>
          <w:rPr>
            <w:rFonts w:ascii="Calibri" w:hAnsi="Calibri" w:cs="Calibri"/>
            <w:color w:val="0000FF"/>
          </w:rPr>
          <w:t>обычной хозяйственной деятельности</w:t>
        </w:r>
      </w:hyperlink>
      <w:r>
        <w:rPr>
          <w:rFonts w:ascii="Calibri" w:hAnsi="Calibri" w:cs="Calibri"/>
        </w:rPr>
        <w:t xml:space="preserve"> общества, а также сделки,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roofErr w:type="gramEnd"/>
      <w:r>
        <w:rPr>
          <w:rFonts w:ascii="Calibri" w:hAnsi="Calibri" w:cs="Calibri"/>
        </w:rPr>
        <w:t>.</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240" w:history="1">
        <w:r>
          <w:rPr>
            <w:rFonts w:ascii="Calibri" w:hAnsi="Calibri" w:cs="Calibri"/>
            <w:color w:val="0000FF"/>
          </w:rPr>
          <w:t>N 312-ФЗ</w:t>
        </w:r>
      </w:hyperlink>
      <w:r>
        <w:rPr>
          <w:rFonts w:ascii="Calibri" w:hAnsi="Calibri" w:cs="Calibri"/>
        </w:rPr>
        <w:t xml:space="preserve">, от 28.12.2010 </w:t>
      </w:r>
      <w:hyperlink r:id="rId241" w:history="1">
        <w:r>
          <w:rPr>
            <w:rFonts w:ascii="Calibri" w:hAnsi="Calibri" w:cs="Calibri"/>
            <w:color w:val="0000FF"/>
          </w:rPr>
          <w:t>N 401-ФЗ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Для целей настоящей статьи стоимость отчуждаемого обществом в результате крупной сделки имущества определяется на основании данных его бухгалтерского учета, а стоимость приобретаемого обществом имущества - на основании цены предложения.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Решение об одобрении крупной сделки принимается общим собранием участников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2"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В решении об одобрении крупной сделки должны быть указаны лица, являющиеся сторонами, </w:t>
      </w:r>
      <w:proofErr w:type="spellStart"/>
      <w:r>
        <w:rPr>
          <w:rFonts w:ascii="Calibri" w:hAnsi="Calibri" w:cs="Calibri"/>
        </w:rPr>
        <w:t>выгодоприобретателями</w:t>
      </w:r>
      <w:proofErr w:type="spellEnd"/>
      <w:r>
        <w:rPr>
          <w:rFonts w:ascii="Calibri" w:hAnsi="Calibri" w:cs="Calibri"/>
        </w:rPr>
        <w:t xml:space="preserve"> в сделке, цена, предмет сделки и иные ее существенные условия. В решении могут не указываться лица, являющиеся сторонами, </w:t>
      </w:r>
      <w:proofErr w:type="spellStart"/>
      <w:r>
        <w:rPr>
          <w:rFonts w:ascii="Calibri" w:hAnsi="Calibri" w:cs="Calibri"/>
        </w:rPr>
        <w:t>выгодоприобретателями</w:t>
      </w:r>
      <w:proofErr w:type="spellEnd"/>
      <w:r>
        <w:rPr>
          <w:rFonts w:ascii="Calibri" w:hAnsi="Calibri" w:cs="Calibri"/>
        </w:rPr>
        <w:t xml:space="preserve"> в сделке, если сделка подлежит заключению на торгах, а также в иных случаях, если стороны, </w:t>
      </w:r>
      <w:proofErr w:type="spellStart"/>
      <w:r>
        <w:rPr>
          <w:rFonts w:ascii="Calibri" w:hAnsi="Calibri" w:cs="Calibri"/>
        </w:rPr>
        <w:t>выгодоприобретатели</w:t>
      </w:r>
      <w:proofErr w:type="spellEnd"/>
      <w:r>
        <w:rPr>
          <w:rFonts w:ascii="Calibri" w:hAnsi="Calibri" w:cs="Calibri"/>
        </w:rPr>
        <w:t xml:space="preserve"> не могут быть определены к моменту одобрения крупной сделки.</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243"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образования в обществе совета директоров (наблюдательного совета) общества принятие решений об одобрении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двадцати пяти до пятидесяти процентов стоимости имущества общества, может быть отнесено уставом общества к компетенции совета директоров (наблюдательного совета) общества.</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Крупная сделка, совершенная с нарушением предусмотренных настоящей статьей требований к ней, может быть признана недействительной по иску общества или его участника.</w:t>
      </w:r>
    </w:p>
    <w:p w:rsidR="00A2710D" w:rsidRDefault="00A2710D">
      <w:pPr>
        <w:widowControl w:val="0"/>
        <w:autoSpaceDE w:val="0"/>
        <w:autoSpaceDN w:val="0"/>
        <w:adjustRightInd w:val="0"/>
        <w:ind w:firstLine="540"/>
        <w:jc w:val="both"/>
        <w:rPr>
          <w:rFonts w:ascii="Calibri" w:hAnsi="Calibri" w:cs="Calibri"/>
        </w:rPr>
      </w:pPr>
      <w:hyperlink r:id="rId245" w:history="1">
        <w:r>
          <w:rPr>
            <w:rFonts w:ascii="Calibri" w:hAnsi="Calibri" w:cs="Calibri"/>
            <w:color w:val="0000FF"/>
          </w:rPr>
          <w:t>Срок</w:t>
        </w:r>
      </w:hyperlink>
      <w:r>
        <w:rPr>
          <w:rFonts w:ascii="Calibri" w:hAnsi="Calibri" w:cs="Calibri"/>
        </w:rPr>
        <w:t xml:space="preserve"> исковой давности по требованию о признании крупной сделки недействительной в случае его пропуска восстановлению не подлежит.</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Суд отказывает в удовлетворении требований о признании крупной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голосование участника общества, обратившегося с иском о признании крупной сделки, решение об одобрении которой принимается общим собранием участников общества, недействительной, хотя бы он и принимал участие в голосовании по этому вопросу, не могло повлиять на результаты голосования;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не доказано, что совершение данной сделки повлекло или может повлечь за собой причинение убытков обществу или участнику общества, обратившемуся с соответствующим иском, либо возникновение иных неблагоприятных последствий для них;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настоящей статьей требований к ней.</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246"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6. Уставом общества может быть предусмотрено, что для совершения крупных сделок не требуется решения общего собрания участников общества и совета директоров (наблюдательного совета)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7. Наряду со случаями, указанными в </w:t>
      </w:r>
      <w:hyperlink w:anchor="Par863" w:history="1">
        <w:r>
          <w:rPr>
            <w:rFonts w:ascii="Calibri" w:hAnsi="Calibri" w:cs="Calibri"/>
            <w:color w:val="0000FF"/>
          </w:rPr>
          <w:t>пункте 1</w:t>
        </w:r>
      </w:hyperlink>
      <w:r>
        <w:rPr>
          <w:rFonts w:ascii="Calibri" w:hAnsi="Calibri" w:cs="Calibri"/>
        </w:rPr>
        <w:t xml:space="preserve"> настоящей статьи, уставом общества могут быть предусмотрены другие виды и (или) размер сделок, на которые распространяется порядок одобрения крупных сделок, установленный настоящей статьей.</w:t>
      </w:r>
    </w:p>
    <w:p w:rsidR="00A2710D" w:rsidRDefault="00A2710D">
      <w:pPr>
        <w:widowControl w:val="0"/>
        <w:autoSpaceDE w:val="0"/>
        <w:autoSpaceDN w:val="0"/>
        <w:adjustRightInd w:val="0"/>
        <w:jc w:val="both"/>
        <w:rPr>
          <w:rFonts w:ascii="Calibri" w:hAnsi="Calibri" w:cs="Calibri"/>
        </w:rPr>
      </w:pPr>
      <w:r>
        <w:rPr>
          <w:rFonts w:ascii="Calibri" w:hAnsi="Calibri" w:cs="Calibri"/>
        </w:rPr>
        <w:lastRenderedPageBreak/>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247"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крупная сделка одновременно является сделкой, в совершении которой имеется заинтересованность, к порядку одобрения такой крупной сделки применяются положения </w:t>
      </w:r>
      <w:hyperlink w:anchor="Par807" w:history="1">
        <w:r>
          <w:rPr>
            <w:rFonts w:ascii="Calibri" w:hAnsi="Calibri" w:cs="Calibri"/>
            <w:color w:val="0000FF"/>
          </w:rPr>
          <w:t>статьи 45</w:t>
        </w:r>
      </w:hyperlink>
      <w:r>
        <w:rPr>
          <w:rFonts w:ascii="Calibri" w:hAnsi="Calibri" w:cs="Calibri"/>
        </w:rPr>
        <w:t xml:space="preserve"> настоящего Федерального закона, за исключением случая, если в совершении сделки заинтересованы все участники общества. В случае</w:t>
      </w:r>
      <w:proofErr w:type="gramStart"/>
      <w:r>
        <w:rPr>
          <w:rFonts w:ascii="Calibri" w:hAnsi="Calibri" w:cs="Calibri"/>
        </w:rPr>
        <w:t>,</w:t>
      </w:r>
      <w:proofErr w:type="gramEnd"/>
      <w:r>
        <w:rPr>
          <w:rFonts w:ascii="Calibri" w:hAnsi="Calibri" w:cs="Calibri"/>
        </w:rPr>
        <w:t xml:space="preserve"> если в совершении крупной сделки заинтересованы все участники общества, к порядку ее одобрения применяются положения настоящей статьи.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48"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9. Положения настоящей статьи о порядке одобрения крупных сделок не применяются </w:t>
      </w:r>
      <w:proofErr w:type="gramStart"/>
      <w:r>
        <w:rPr>
          <w:rFonts w:ascii="Calibri" w:hAnsi="Calibri" w:cs="Calibri"/>
        </w:rPr>
        <w:t>к</w:t>
      </w:r>
      <w:proofErr w:type="gramEnd"/>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обществам, состоящим из одного участника, который одновременно осуществляет функции единоличного исполнительного органа данного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3) отношениям, возникающим при переходе прав на имущество в процессе реорганизации общества, в том числе договорам о слиянии и </w:t>
      </w:r>
      <w:proofErr w:type="gramStart"/>
      <w:r>
        <w:rPr>
          <w:rFonts w:ascii="Calibri" w:hAnsi="Calibri" w:cs="Calibri"/>
        </w:rPr>
        <w:t>договорам</w:t>
      </w:r>
      <w:proofErr w:type="gramEnd"/>
      <w:r>
        <w:rPr>
          <w:rFonts w:ascii="Calibri" w:hAnsi="Calibri" w:cs="Calibri"/>
        </w:rPr>
        <w:t xml:space="preserve"> о присоединении.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249"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6" w:name="Par891"/>
      <w:bookmarkEnd w:id="106"/>
      <w:r>
        <w:rPr>
          <w:rFonts w:ascii="Calibri" w:hAnsi="Calibri" w:cs="Calibri"/>
        </w:rPr>
        <w:t>Статья 47. Ревизионная комиссия (ревизор)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Ревизионная комиссия (ревизор) общества избирается общим собранием участников общества на срок, определенный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Количество членов ревизионной комиссии общества определяется уставом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Ревизионная комиссия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Порядок работы ревизионной комиссии (ревизора) общества определяется уставом и внутренними документами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5. Настоящая статья применяется в случаях, если образование ревизионной комиссии общества или избрание ревизора общества предусмотрено уставом </w:t>
      </w:r>
      <w:proofErr w:type="gramStart"/>
      <w:r>
        <w:rPr>
          <w:rFonts w:ascii="Calibri" w:hAnsi="Calibri" w:cs="Calibri"/>
        </w:rPr>
        <w:t>общества</w:t>
      </w:r>
      <w:proofErr w:type="gramEnd"/>
      <w:r>
        <w:rPr>
          <w:rFonts w:ascii="Calibri" w:hAnsi="Calibri" w:cs="Calibri"/>
        </w:rPr>
        <w:t xml:space="preserve"> либо является обязательным в соответствии с настоящим Федеральным </w:t>
      </w:r>
      <w:hyperlink w:anchor="Par641" w:history="1">
        <w:r>
          <w:rPr>
            <w:rFonts w:ascii="Calibri" w:hAnsi="Calibri" w:cs="Calibri"/>
            <w:color w:val="0000FF"/>
          </w:rPr>
          <w:t>законом</w:t>
        </w:r>
      </w:hyperlink>
      <w:r>
        <w:rPr>
          <w:rFonts w:ascii="Calibri" w:hAnsi="Calibri" w:cs="Calibri"/>
        </w:rPr>
        <w:t>.</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7" w:name="Par900"/>
      <w:bookmarkEnd w:id="107"/>
      <w:r>
        <w:rPr>
          <w:rFonts w:ascii="Calibri" w:hAnsi="Calibri" w:cs="Calibri"/>
        </w:rPr>
        <w:t>Статья 48. Аудиторская проверка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108" w:name="Par902"/>
      <w:bookmarkEnd w:id="108"/>
      <w:proofErr w:type="gramStart"/>
      <w:r>
        <w:rPr>
          <w:rFonts w:ascii="Calibri" w:hAnsi="Calibri" w:cs="Calibri"/>
        </w:rP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w:t>
      </w:r>
      <w:hyperlink w:anchor="Par902" w:history="1">
        <w:r>
          <w:rPr>
            <w:rFonts w:ascii="Calibri" w:hAnsi="Calibri" w:cs="Calibri"/>
            <w:color w:val="0000FF"/>
          </w:rPr>
          <w:t>частью первой</w:t>
        </w:r>
      </w:hyperlink>
      <w:r>
        <w:rPr>
          <w:rFonts w:ascii="Calibri" w:hAnsi="Calibri" w:cs="Calibri"/>
        </w:rPr>
        <w:t xml:space="preserve"> настоящей статьи.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w:t>
      </w:r>
      <w:hyperlink r:id="rId250" w:history="1">
        <w:r>
          <w:rPr>
            <w:rFonts w:ascii="Calibri" w:hAnsi="Calibri" w:cs="Calibri"/>
            <w:color w:val="0000FF"/>
          </w:rPr>
          <w:t>законами</w:t>
        </w:r>
      </w:hyperlink>
      <w:r>
        <w:rPr>
          <w:rFonts w:ascii="Calibri" w:hAnsi="Calibri" w:cs="Calibri"/>
        </w:rPr>
        <w:t xml:space="preserve"> и иными правовыми актами Российской Федерации.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09" w:name="Par906"/>
      <w:bookmarkEnd w:id="109"/>
      <w:r>
        <w:rPr>
          <w:rFonts w:ascii="Calibri" w:hAnsi="Calibri" w:cs="Calibri"/>
        </w:rPr>
        <w:t>Статья 49. Публичная отчетность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w:t>
      </w:r>
      <w:hyperlink r:id="rId251" w:history="1">
        <w:r>
          <w:rPr>
            <w:rFonts w:ascii="Calibri" w:hAnsi="Calibri" w:cs="Calibri"/>
            <w:color w:val="0000FF"/>
          </w:rPr>
          <w:t>законами</w:t>
        </w:r>
      </w:hyperlink>
      <w:r>
        <w:rPr>
          <w:rFonts w:ascii="Calibri" w:hAnsi="Calibri" w:cs="Calibri"/>
        </w:rPr>
        <w:t xml:space="preserve"> и принятыми в соответствии с ними нормативными актами.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10" w:name="Par911"/>
      <w:bookmarkEnd w:id="110"/>
      <w:r>
        <w:rPr>
          <w:rFonts w:ascii="Calibri" w:hAnsi="Calibri" w:cs="Calibri"/>
        </w:rPr>
        <w:t>Статья 50. Хранение документов общества и предоставление обществом информации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bookmarkStart w:id="111" w:name="Par915"/>
      <w:bookmarkEnd w:id="111"/>
      <w:r>
        <w:rPr>
          <w:rFonts w:ascii="Calibri" w:hAnsi="Calibri" w:cs="Calibri"/>
        </w:rPr>
        <w:t>1. Общество обязано хранить следующие документы:</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утвержденный учредителями (участниками) общества, и зарегистрированные в установленном </w:t>
      </w:r>
      <w:hyperlink r:id="rId253" w:history="1">
        <w:r>
          <w:rPr>
            <w:rFonts w:ascii="Calibri" w:hAnsi="Calibri" w:cs="Calibri"/>
            <w:color w:val="0000FF"/>
          </w:rPr>
          <w:t>порядке</w:t>
        </w:r>
      </w:hyperlink>
      <w:r>
        <w:rPr>
          <w:rFonts w:ascii="Calibri" w:hAnsi="Calibri" w:cs="Calibri"/>
        </w:rPr>
        <w:t xml:space="preserve"> изменения;</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30.12.2008 </w:t>
      </w:r>
      <w:hyperlink r:id="rId254" w:history="1">
        <w:r>
          <w:rPr>
            <w:rFonts w:ascii="Calibri" w:hAnsi="Calibri" w:cs="Calibri"/>
            <w:color w:val="0000FF"/>
          </w:rPr>
          <w:t>N 312-ФЗ</w:t>
        </w:r>
      </w:hyperlink>
      <w:r>
        <w:rPr>
          <w:rFonts w:ascii="Calibri" w:hAnsi="Calibri" w:cs="Calibri"/>
        </w:rPr>
        <w:t xml:space="preserve">, от 29.06.2015 </w:t>
      </w:r>
      <w:hyperlink r:id="rId255" w:history="1">
        <w:r>
          <w:rPr>
            <w:rFonts w:ascii="Calibri" w:hAnsi="Calibri" w:cs="Calibri"/>
            <w:color w:val="0000FF"/>
          </w:rPr>
          <w:t>N 209-ФЗ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протокол (протоколы) собрания учредителей общества, содержащий решение о создании общества и об утверждении денежной оценки </w:t>
      </w:r>
      <w:proofErr w:type="spellStart"/>
      <w:r>
        <w:rPr>
          <w:rFonts w:ascii="Calibri" w:hAnsi="Calibri" w:cs="Calibri"/>
        </w:rPr>
        <w:t>неденежных</w:t>
      </w:r>
      <w:proofErr w:type="spellEnd"/>
      <w:r>
        <w:rPr>
          <w:rFonts w:ascii="Calibri" w:hAnsi="Calibri" w:cs="Calibri"/>
        </w:rPr>
        <w:t xml:space="preserve"> вкладов в уставный капитал общества, а также иные решения, связанные с созданием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документ, подтверждающий государственную регистрацию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документы, подтверждающие права общества на имущество, находящееся на его балансе;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внутренние документы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положения о филиалах и представительствах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документы, связанные с эмиссией облигаций и иных эмиссионных ценных бумаг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списки </w:t>
      </w:r>
      <w:hyperlink r:id="rId256" w:history="1">
        <w:proofErr w:type="spellStart"/>
        <w:r>
          <w:rPr>
            <w:rFonts w:ascii="Calibri" w:hAnsi="Calibri" w:cs="Calibri"/>
            <w:color w:val="0000FF"/>
          </w:rPr>
          <w:t>аффилированных</w:t>
        </w:r>
        <w:proofErr w:type="spellEnd"/>
        <w:r>
          <w:rPr>
            <w:rFonts w:ascii="Calibri" w:hAnsi="Calibri" w:cs="Calibri"/>
            <w:color w:val="0000FF"/>
          </w:rPr>
          <w:t xml:space="preserve"> лиц</w:t>
        </w:r>
      </w:hyperlink>
      <w:r>
        <w:rPr>
          <w:rFonts w:ascii="Calibri" w:hAnsi="Calibri" w:cs="Calibri"/>
        </w:rPr>
        <w:t xml:space="preserve">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заключения ревизионной комиссии (ревизора) общества, аудитора, государственных и муниципальных органов финансового контроля;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Общество хранит документы, предусмотренные </w:t>
      </w:r>
      <w:hyperlink w:anchor="Par915" w:history="1">
        <w:r>
          <w:rPr>
            <w:rFonts w:ascii="Calibri" w:hAnsi="Calibri" w:cs="Calibri"/>
            <w:color w:val="0000FF"/>
          </w:rPr>
          <w:t>пунктом 1</w:t>
        </w:r>
      </w:hyperlink>
      <w:r>
        <w:rPr>
          <w:rFonts w:ascii="Calibri" w:hAnsi="Calibri" w:cs="Calibri"/>
        </w:rPr>
        <w:t xml:space="preserve"> настоящей статьи, по месту нахождения его единоличного исполнительного органа или в ином месте, известном и доступном участникам общества.</w:t>
      </w:r>
    </w:p>
    <w:p w:rsidR="00A2710D" w:rsidRDefault="00A2710D">
      <w:pPr>
        <w:widowControl w:val="0"/>
        <w:autoSpaceDE w:val="0"/>
        <w:autoSpaceDN w:val="0"/>
        <w:adjustRightInd w:val="0"/>
        <w:ind w:firstLine="540"/>
        <w:jc w:val="both"/>
        <w:rPr>
          <w:rFonts w:ascii="Calibri" w:hAnsi="Calibri" w:cs="Calibri"/>
        </w:rPr>
      </w:pPr>
      <w:bookmarkStart w:id="112" w:name="Par929"/>
      <w:bookmarkEnd w:id="112"/>
      <w:r>
        <w:rPr>
          <w:rFonts w:ascii="Calibri" w:hAnsi="Calibri" w:cs="Calibri"/>
        </w:rPr>
        <w:t>3.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257"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bookmarkStart w:id="113" w:name="Par931"/>
      <w:bookmarkEnd w:id="113"/>
      <w:r>
        <w:rPr>
          <w:rFonts w:ascii="Calibri" w:hAnsi="Calibri" w:cs="Calibri"/>
        </w:rPr>
        <w:t xml:space="preserve">4. Общество по требованию участника общества обязано обеспечить ему доступ к документам, предусмотренным </w:t>
      </w:r>
      <w:hyperlink w:anchor="Par915" w:history="1">
        <w:r>
          <w:rPr>
            <w:rFonts w:ascii="Calibri" w:hAnsi="Calibri" w:cs="Calibri"/>
            <w:color w:val="0000FF"/>
          </w:rPr>
          <w:t>пунктами 1</w:t>
        </w:r>
      </w:hyperlink>
      <w:r>
        <w:rPr>
          <w:rFonts w:ascii="Calibri" w:hAnsi="Calibri" w:cs="Calibri"/>
        </w:rPr>
        <w:t xml:space="preserve"> и </w:t>
      </w:r>
      <w:hyperlink w:anchor="Par929" w:history="1">
        <w:r>
          <w:rPr>
            <w:rFonts w:ascii="Calibri" w:hAnsi="Calibri" w:cs="Calibri"/>
            <w:color w:val="0000FF"/>
          </w:rPr>
          <w:t>3</w:t>
        </w:r>
      </w:hyperlink>
      <w:r>
        <w:rPr>
          <w:rFonts w:ascii="Calibri" w:hAnsi="Calibri" w:cs="Calibri"/>
        </w:rPr>
        <w:t xml:space="preserve"> настоящей статьи.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w:t>
      </w:r>
      <w:r>
        <w:rPr>
          <w:rFonts w:ascii="Calibri" w:hAnsi="Calibri" w:cs="Calibri"/>
        </w:rPr>
        <w:lastRenderedPageBreak/>
        <w:t>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258" w:history="1">
        <w:r>
          <w:rPr>
            <w:rFonts w:ascii="Calibri" w:hAnsi="Calibri" w:cs="Calibri"/>
            <w:color w:val="0000FF"/>
          </w:rPr>
          <w:t>законом</w:t>
        </w:r>
      </w:hyperlink>
      <w:r>
        <w:rPr>
          <w:rFonts w:ascii="Calibri" w:hAnsi="Calibri" w:cs="Calibri"/>
        </w:rPr>
        <w:t xml:space="preserve"> от 19.07.2009 N 205-ФЗ)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114" w:name="Par934"/>
      <w:bookmarkEnd w:id="114"/>
      <w:r>
        <w:rPr>
          <w:rFonts w:ascii="Calibri" w:hAnsi="Calibri" w:cs="Calibri"/>
          <w:b/>
          <w:bCs/>
        </w:rPr>
        <w:t>Глава V. РЕОРГАНИЗАЦИЯ И ЛИКВИДАЦИЯ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15" w:name="Par936"/>
      <w:bookmarkEnd w:id="115"/>
      <w:r>
        <w:rPr>
          <w:rFonts w:ascii="Calibri" w:hAnsi="Calibri" w:cs="Calibri"/>
        </w:rPr>
        <w:t>Статья 51. Реорганизация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может быть добровольно реорганизовано в порядке, предусмотренном настоящим Федеральным законом.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Другие основания и порядок реорганизации общества определяются Гражданским </w:t>
      </w:r>
      <w:hyperlink r:id="rId259"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Реорганизация общества может быть осуществлена в форме слияния, присоединения, разделения, выделения и преобразования.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260" w:history="1">
        <w:r>
          <w:rPr>
            <w:rFonts w:ascii="Calibri" w:hAnsi="Calibri" w:cs="Calibri"/>
            <w:color w:val="0000FF"/>
          </w:rPr>
          <w:t>порядке</w:t>
        </w:r>
      </w:hyperlink>
      <w:r>
        <w:rPr>
          <w:rFonts w:ascii="Calibri" w:hAnsi="Calibri" w:cs="Calibri"/>
        </w:rPr>
        <w:t>, установленном федеральными законами.</w:t>
      </w:r>
    </w:p>
    <w:p w:rsidR="00A2710D" w:rsidRDefault="00A2710D">
      <w:pPr>
        <w:widowControl w:val="0"/>
        <w:autoSpaceDE w:val="0"/>
        <w:autoSpaceDN w:val="0"/>
        <w:adjustRightInd w:val="0"/>
        <w:ind w:firstLine="540"/>
        <w:jc w:val="both"/>
        <w:rPr>
          <w:rFonts w:ascii="Calibri" w:hAnsi="Calibri" w:cs="Calibri"/>
        </w:rPr>
      </w:pPr>
      <w:bookmarkStart w:id="116" w:name="Par945"/>
      <w:bookmarkEnd w:id="116"/>
      <w:r>
        <w:rPr>
          <w:rFonts w:ascii="Calibri" w:hAnsi="Calibri" w:cs="Calibri"/>
        </w:rP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261" w:history="1">
        <w:r>
          <w:rPr>
            <w:rFonts w:ascii="Calibri" w:hAnsi="Calibri" w:cs="Calibri"/>
            <w:color w:val="0000FF"/>
          </w:rPr>
          <w:t>средствах массовой информации</w:t>
        </w:r>
      </w:hyperlink>
      <w:r>
        <w:rPr>
          <w:rFonts w:ascii="Calibri" w:hAnsi="Calibri" w:cs="Calibri"/>
        </w:rPr>
        <w:t xml:space="preserve">,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w:t>
      </w:r>
      <w:proofErr w:type="gramStart"/>
      <w:r>
        <w:rPr>
          <w:rFonts w:ascii="Calibri" w:hAnsi="Calibri" w:cs="Calibri"/>
        </w:rPr>
        <w:t>договором</w:t>
      </w:r>
      <w:proofErr w:type="gramEnd"/>
      <w:r>
        <w:rPr>
          <w:rFonts w:ascii="Calibri" w:hAnsi="Calibri" w:cs="Calibri"/>
        </w:rPr>
        <w:t xml:space="preserve">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w:t>
      </w:r>
      <w:proofErr w:type="gramStart"/>
      <w:r>
        <w:rPr>
          <w:rFonts w:ascii="Calibri" w:hAnsi="Calibri" w:cs="Calibri"/>
        </w:rPr>
        <w:t>возмещения</w:t>
      </w:r>
      <w:proofErr w:type="gramEnd"/>
      <w:r>
        <w:rPr>
          <w:rFonts w:ascii="Calibri" w:hAnsi="Calibri" w:cs="Calibri"/>
        </w:rPr>
        <w:t xml:space="preserve"> связанных с этим убытков.</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19.07.2009 N 205-ФЗ)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17" w:name="Par954"/>
      <w:bookmarkEnd w:id="117"/>
      <w:r>
        <w:rPr>
          <w:rFonts w:ascii="Calibri" w:hAnsi="Calibri" w:cs="Calibri"/>
        </w:rPr>
        <w:t>Статья 52. Слияние обществ</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Слиянием обще</w:t>
      </w:r>
      <w:proofErr w:type="gramStart"/>
      <w:r>
        <w:rPr>
          <w:rFonts w:ascii="Calibri" w:hAnsi="Calibri" w:cs="Calibri"/>
        </w:rPr>
        <w:t>ств пр</w:t>
      </w:r>
      <w:proofErr w:type="gramEnd"/>
      <w:r>
        <w:rPr>
          <w:rFonts w:ascii="Calibri" w:hAnsi="Calibri" w:cs="Calibri"/>
        </w:rPr>
        <w:t>изнается создание нового общества с передачей ему всех прав и обязанностей двух или нескольких обществ и прекращением последних.</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Общее собрание участников каждого общества, участвующего в реорганизации в форме </w:t>
      </w:r>
      <w:r>
        <w:rPr>
          <w:rFonts w:ascii="Calibri" w:hAnsi="Calibri" w:cs="Calibri"/>
        </w:rPr>
        <w:lastRenderedPageBreak/>
        <w:t>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При слиянии обществ доли в уставных капиталах обществ, принадлежащие другим участвующим в слиянии обществам, погашаются.</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263"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w:t>
      </w:r>
      <w:proofErr w:type="gramEnd"/>
      <w:r>
        <w:rPr>
          <w:rFonts w:ascii="Calibri" w:hAnsi="Calibri" w:cs="Calibri"/>
        </w:rPr>
        <w:t xml:space="preserve"> Сроки и порядок проведения такого общего собрания определяются договором о слиянии.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5. При слиянии обще</w:t>
      </w:r>
      <w:proofErr w:type="gramStart"/>
      <w:r>
        <w:rPr>
          <w:rFonts w:ascii="Calibri" w:hAnsi="Calibri" w:cs="Calibri"/>
        </w:rPr>
        <w:t>ств вс</w:t>
      </w:r>
      <w:proofErr w:type="gramEnd"/>
      <w:r>
        <w:rPr>
          <w:rFonts w:ascii="Calibri" w:hAnsi="Calibri" w:cs="Calibri"/>
        </w:rPr>
        <w:t>е права и обязанности каждого из них переходят к обществу, созданному в результате слияния, в соответствии с передаточными актами.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18" w:name="Par966"/>
      <w:bookmarkEnd w:id="118"/>
      <w:r>
        <w:rPr>
          <w:rFonts w:ascii="Calibri" w:hAnsi="Calibri" w:cs="Calibri"/>
        </w:rPr>
        <w:t>Статья 53. Присоединение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Присоединением общества признается прекращение одного или нескольких обществ с передачей всех их прав и обязанностей другому обществу.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3.1. При присоединении общества подлежат погашению:</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принадлежащие присоединяемому обществу доли в уставном капитале общества, к которому осуществляется присоединение;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доли в уставном капитале присоединяемого общества, принадлежащие этому обществу;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доли в уставном капитале присоединяемого общества, принадлежащие обществу, к которому осуществляется присоединение;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принадлежащие обществу, к которому осуществляется присоединение, доли в уставном капитале этого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265" w:history="1">
        <w:r>
          <w:rPr>
            <w:rFonts w:ascii="Calibri" w:hAnsi="Calibri" w:cs="Calibri"/>
            <w:color w:val="0000FF"/>
          </w:rPr>
          <w:t>законом</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19" w:name="Par981"/>
      <w:bookmarkEnd w:id="119"/>
      <w:r>
        <w:rPr>
          <w:rFonts w:ascii="Calibri" w:hAnsi="Calibri" w:cs="Calibri"/>
        </w:rPr>
        <w:t>Статья 54. Разделение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Разделением общества признается прекращение общества с передачей всех его прав и обязанностей вновь созданным обществам.</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lastRenderedPageBreak/>
        <w:t>3. Общее собрание участников каждого общества, создаваемого в результате разделения, утверждает устав и избирает органы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6"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20" w:name="Par993"/>
      <w:bookmarkEnd w:id="120"/>
      <w:r>
        <w:rPr>
          <w:rFonts w:ascii="Calibri" w:hAnsi="Calibri" w:cs="Calibri"/>
        </w:rPr>
        <w:t>Статья 55. Выделение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roofErr w:type="gramEnd"/>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7"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Общее собрание участников выделяемого общества утверждает его устав и избирает органы общества.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21" w:name="Par1008"/>
      <w:bookmarkEnd w:id="121"/>
      <w:r>
        <w:rPr>
          <w:rFonts w:ascii="Calibri" w:hAnsi="Calibri" w:cs="Calibri"/>
        </w:rPr>
        <w:t>Статья 56. Преобразование общества</w:t>
      </w: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Общество вправе преобразоваться в хозяйственное общество другого вида, хозяйственное товарищество или производственный кооператив.</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269"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w:t>
      </w:r>
      <w:proofErr w:type="gramEnd"/>
      <w:r>
        <w:rPr>
          <w:rFonts w:ascii="Calibri" w:hAnsi="Calibri" w:cs="Calibri"/>
        </w:rPr>
        <w:t xml:space="preserve"> </w:t>
      </w:r>
      <w:proofErr w:type="gramStart"/>
      <w:r>
        <w:rPr>
          <w:rFonts w:ascii="Calibri" w:hAnsi="Calibri" w:cs="Calibri"/>
        </w:rPr>
        <w:t>утверждении</w:t>
      </w:r>
      <w:proofErr w:type="gramEnd"/>
      <w:r>
        <w:rPr>
          <w:rFonts w:ascii="Calibri" w:hAnsi="Calibri" w:cs="Calibri"/>
        </w:rPr>
        <w:t xml:space="preserve"> передаточного акта.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30.12.2008 N 312-ФЗ)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22" w:name="Par1017"/>
      <w:bookmarkEnd w:id="122"/>
      <w:r>
        <w:rPr>
          <w:rFonts w:ascii="Calibri" w:hAnsi="Calibri" w:cs="Calibri"/>
        </w:rPr>
        <w:t>Статья 57. Ликвидация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1. Общество может быть ликвидировано добровольно в порядке, установленном </w:t>
      </w:r>
      <w:r>
        <w:rPr>
          <w:rFonts w:ascii="Calibri" w:hAnsi="Calibri" w:cs="Calibri"/>
        </w:rPr>
        <w:lastRenderedPageBreak/>
        <w:t xml:space="preserve">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271" w:history="1">
        <w:r>
          <w:rPr>
            <w:rFonts w:ascii="Calibri" w:hAnsi="Calibri" w:cs="Calibri"/>
            <w:color w:val="0000FF"/>
          </w:rPr>
          <w:t>кодексом</w:t>
        </w:r>
      </w:hyperlink>
      <w:r>
        <w:rPr>
          <w:rFonts w:ascii="Calibri" w:hAnsi="Calibri" w:cs="Calibri"/>
        </w:rPr>
        <w:t xml:space="preserve"> Российской Федерации.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Ликвидация общества влечет за собой его прекращение без перехода прав и обязанностей в порядке правопреемства к другим лицам.</w:t>
      </w:r>
    </w:p>
    <w:p w:rsidR="00A2710D" w:rsidRDefault="00A2710D">
      <w:pPr>
        <w:widowControl w:val="0"/>
        <w:autoSpaceDE w:val="0"/>
        <w:autoSpaceDN w:val="0"/>
        <w:adjustRightInd w:val="0"/>
        <w:ind w:firstLine="540"/>
        <w:jc w:val="both"/>
        <w:rPr>
          <w:rFonts w:ascii="Calibri" w:hAnsi="Calibri" w:cs="Calibri"/>
        </w:rPr>
      </w:pPr>
      <w:bookmarkStart w:id="123" w:name="Par1022"/>
      <w:bookmarkEnd w:id="123"/>
      <w:r>
        <w:rPr>
          <w:rFonts w:ascii="Calibri" w:hAnsi="Calibri" w:cs="Calibri"/>
        </w:rP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21.03.2002 N 31-ФЗ)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3" w:history="1">
        <w:r>
          <w:rPr>
            <w:rFonts w:ascii="Calibri" w:hAnsi="Calibri" w:cs="Calibri"/>
            <w:color w:val="0000FF"/>
          </w:rPr>
          <w:t>закона</w:t>
        </w:r>
      </w:hyperlink>
      <w:r>
        <w:rPr>
          <w:rFonts w:ascii="Calibri" w:hAnsi="Calibri" w:cs="Calibri"/>
        </w:rPr>
        <w:t xml:space="preserve"> от 21.03.2002 N 31-ФЗ)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5. Порядок ликвидации общества определяется Гражданским </w:t>
      </w:r>
      <w:hyperlink r:id="rId274"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24" w:name="Par1030"/>
      <w:bookmarkEnd w:id="124"/>
      <w:r>
        <w:rPr>
          <w:rFonts w:ascii="Calibri" w:hAnsi="Calibri" w:cs="Calibri"/>
        </w:rPr>
        <w:t>Статья 58. Распределение имущества ликвидируемого общества между его участниками</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 первую очередь осуществляется выплата участникам общества распределенной, но невыплаченной части прибыли;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Требования каждой очереди удовлетворяются после полного удовлетворения требований предыдущей очереди.</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center"/>
        <w:outlineLvl w:val="0"/>
        <w:rPr>
          <w:rFonts w:ascii="Calibri" w:hAnsi="Calibri" w:cs="Calibri"/>
          <w:b/>
          <w:bCs/>
        </w:rPr>
      </w:pPr>
      <w:bookmarkStart w:id="125" w:name="Par1038"/>
      <w:bookmarkEnd w:id="125"/>
      <w:r>
        <w:rPr>
          <w:rFonts w:ascii="Calibri" w:hAnsi="Calibri" w:cs="Calibri"/>
          <w:b/>
          <w:bCs/>
        </w:rPr>
        <w:t>Глава VI. ЗАКЛЮЧИТЕЛЬНЫЕ ПОЛОЖЕНИЯ</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outlineLvl w:val="1"/>
        <w:rPr>
          <w:rFonts w:ascii="Calibri" w:hAnsi="Calibri" w:cs="Calibri"/>
        </w:rPr>
      </w:pPr>
      <w:bookmarkStart w:id="126" w:name="Par1040"/>
      <w:bookmarkEnd w:id="126"/>
      <w:r>
        <w:rPr>
          <w:rFonts w:ascii="Calibri" w:hAnsi="Calibri" w:cs="Calibri"/>
        </w:rPr>
        <w:t>Статья 59. Введение в действие настоящего Федерального закона</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вводится в действие с 1 марта 1998 года.</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rsidR="00A2710D" w:rsidRDefault="00A2710D">
      <w:pPr>
        <w:widowControl w:val="0"/>
        <w:autoSpaceDE w:val="0"/>
        <w:autoSpaceDN w:val="0"/>
        <w:adjustRightInd w:val="0"/>
        <w:ind w:firstLine="540"/>
        <w:jc w:val="both"/>
        <w:rPr>
          <w:rFonts w:ascii="Calibri" w:hAnsi="Calibri" w:cs="Calibri"/>
        </w:rPr>
      </w:pPr>
      <w:bookmarkStart w:id="127" w:name="Par1045"/>
      <w:bookmarkEnd w:id="127"/>
      <w:r>
        <w:rPr>
          <w:rFonts w:ascii="Calibri" w:hAnsi="Calibri" w:cs="Calibri"/>
        </w:rPr>
        <w:t xml:space="preserve">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w:t>
      </w:r>
      <w:r>
        <w:rPr>
          <w:rFonts w:ascii="Calibri" w:hAnsi="Calibri" w:cs="Calibri"/>
        </w:rPr>
        <w:lastRenderedPageBreak/>
        <w:t>закона, подлежат приведению в соответствие с настоящим Федеральным законом не позднее 1 июля 1999 года.</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5" w:history="1">
        <w:r>
          <w:rPr>
            <w:rFonts w:ascii="Calibri" w:hAnsi="Calibri" w:cs="Calibri"/>
            <w:color w:val="0000FF"/>
          </w:rPr>
          <w:t>закона</w:t>
        </w:r>
      </w:hyperlink>
      <w:r>
        <w:rPr>
          <w:rFonts w:ascii="Calibri" w:hAnsi="Calibri" w:cs="Calibri"/>
        </w:rPr>
        <w:t xml:space="preserve"> от 31.12.1998 N 193-ФЗ)</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ar111" w:history="1">
        <w:r>
          <w:rPr>
            <w:rFonts w:ascii="Calibri" w:hAnsi="Calibri" w:cs="Calibri"/>
            <w:color w:val="0000FF"/>
          </w:rPr>
          <w:t>законом</w:t>
        </w:r>
      </w:hyperlink>
      <w:r>
        <w:rPr>
          <w:rFonts w:ascii="Calibri" w:hAnsi="Calibri" w:cs="Calibri"/>
        </w:rP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276" w:history="1">
        <w:r>
          <w:rPr>
            <w:rFonts w:ascii="Calibri" w:hAnsi="Calibri" w:cs="Calibri"/>
            <w:color w:val="0000FF"/>
          </w:rPr>
          <w:t>законом</w:t>
        </w:r>
      </w:hyperlink>
      <w:r>
        <w:rPr>
          <w:rFonts w:ascii="Calibri" w:hAnsi="Calibri" w:cs="Calibri"/>
        </w:rPr>
        <w:t xml:space="preserve"> "Об акционерных обществах". К указанным закрытым акционерным обществам не применяются положения абзацев </w:t>
      </w:r>
      <w:hyperlink r:id="rId277" w:history="1">
        <w:r>
          <w:rPr>
            <w:rFonts w:ascii="Calibri" w:hAnsi="Calibri" w:cs="Calibri"/>
            <w:color w:val="0000FF"/>
          </w:rPr>
          <w:t>второго</w:t>
        </w:r>
      </w:hyperlink>
      <w:r>
        <w:rPr>
          <w:rFonts w:ascii="Calibri" w:hAnsi="Calibri" w:cs="Calibri"/>
        </w:rPr>
        <w:t xml:space="preserve"> и </w:t>
      </w:r>
      <w:hyperlink r:id="rId278" w:history="1">
        <w:r>
          <w:rPr>
            <w:rFonts w:ascii="Calibri" w:hAnsi="Calibri" w:cs="Calibri"/>
            <w:color w:val="0000FF"/>
          </w:rPr>
          <w:t>третьего пункта 3 статьи 7</w:t>
        </w:r>
      </w:hyperlink>
      <w:r>
        <w:rPr>
          <w:rFonts w:ascii="Calibri" w:hAnsi="Calibri" w:cs="Calibri"/>
        </w:rPr>
        <w:t xml:space="preserve"> Федерального закона "Об акционерных обществах".</w:t>
      </w:r>
    </w:p>
    <w:p w:rsidR="00A2710D" w:rsidRDefault="00A2710D">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11.07.1998 </w:t>
      </w:r>
      <w:hyperlink r:id="rId279" w:history="1">
        <w:r>
          <w:rPr>
            <w:rFonts w:ascii="Calibri" w:hAnsi="Calibri" w:cs="Calibri"/>
            <w:color w:val="0000FF"/>
          </w:rPr>
          <w:t>N 96-ФЗ</w:t>
        </w:r>
      </w:hyperlink>
      <w:r>
        <w:rPr>
          <w:rFonts w:ascii="Calibri" w:hAnsi="Calibri" w:cs="Calibri"/>
        </w:rPr>
        <w:t xml:space="preserve">, от 31.12.1998 </w:t>
      </w:r>
      <w:hyperlink r:id="rId280" w:history="1">
        <w:r>
          <w:rPr>
            <w:rFonts w:ascii="Calibri" w:hAnsi="Calibri" w:cs="Calibri"/>
            <w:color w:val="0000FF"/>
          </w:rPr>
          <w:t>N 193-ФЗ</w:t>
        </w:r>
      </w:hyperlink>
      <w:r>
        <w:rPr>
          <w:rFonts w:ascii="Calibri" w:hAnsi="Calibri" w:cs="Calibri"/>
        </w:rPr>
        <w:t>)</w:t>
      </w:r>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ar945" w:history="1">
        <w:r>
          <w:rPr>
            <w:rFonts w:ascii="Calibri" w:hAnsi="Calibri" w:cs="Calibri"/>
            <w:color w:val="0000FF"/>
          </w:rPr>
          <w:t>пункта 5 статьи 51</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31.12.1998 N 193-ФЗ)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w:t>
      </w:r>
      <w:proofErr w:type="gramEnd"/>
      <w:r>
        <w:rPr>
          <w:rFonts w:ascii="Calibri" w:hAnsi="Calibri" w:cs="Calibri"/>
        </w:rPr>
        <w:t xml:space="preserve">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ar513"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A2710D" w:rsidRDefault="00A2710D">
      <w:pPr>
        <w:widowControl w:val="0"/>
        <w:autoSpaceDE w:val="0"/>
        <w:autoSpaceDN w:val="0"/>
        <w:adjustRightInd w:val="0"/>
        <w:jc w:val="both"/>
        <w:rPr>
          <w:rFonts w:ascii="Calibri" w:hAnsi="Calibri" w:cs="Calibri"/>
        </w:rPr>
      </w:pPr>
      <w:r>
        <w:rPr>
          <w:rFonts w:ascii="Calibri" w:hAnsi="Calibri" w:cs="Calibri"/>
        </w:rPr>
        <w:t xml:space="preserve">(абзац введен Федеральным </w:t>
      </w:r>
      <w:hyperlink r:id="rId282" w:history="1">
        <w:r>
          <w:rPr>
            <w:rFonts w:ascii="Calibri" w:hAnsi="Calibri" w:cs="Calibri"/>
            <w:color w:val="0000FF"/>
          </w:rPr>
          <w:t>законом</w:t>
        </w:r>
      </w:hyperlink>
      <w:r>
        <w:rPr>
          <w:rFonts w:ascii="Calibri" w:hAnsi="Calibri" w:cs="Calibri"/>
        </w:rPr>
        <w:t xml:space="preserve"> от 31.12.1998 N 193-ФЗ)</w:t>
      </w:r>
    </w:p>
    <w:p w:rsidR="00A2710D" w:rsidRDefault="00A2710D">
      <w:pPr>
        <w:widowControl w:val="0"/>
        <w:autoSpaceDE w:val="0"/>
        <w:autoSpaceDN w:val="0"/>
        <w:adjustRightInd w:val="0"/>
        <w:ind w:firstLine="540"/>
        <w:jc w:val="both"/>
        <w:rPr>
          <w:rFonts w:ascii="Calibri" w:hAnsi="Calibri" w:cs="Calibri"/>
        </w:rPr>
      </w:pPr>
      <w:proofErr w:type="gramStart"/>
      <w:r>
        <w:rPr>
          <w:rFonts w:ascii="Calibri" w:hAnsi="Calibri" w:cs="Calibri"/>
        </w:rP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roofErr w:type="gramEnd"/>
    </w:p>
    <w:p w:rsidR="00A2710D" w:rsidRDefault="00A2710D">
      <w:pPr>
        <w:widowControl w:val="0"/>
        <w:autoSpaceDE w:val="0"/>
        <w:autoSpaceDN w:val="0"/>
        <w:adjustRightInd w:val="0"/>
        <w:ind w:firstLine="540"/>
        <w:jc w:val="both"/>
        <w:rPr>
          <w:rFonts w:ascii="Calibri" w:hAnsi="Calibri" w:cs="Calibri"/>
        </w:rPr>
      </w:pPr>
      <w:r>
        <w:rPr>
          <w:rFonts w:ascii="Calibri" w:hAnsi="Calibri" w:cs="Calibri"/>
        </w:rPr>
        <w:t xml:space="preserve">4. Общества с ограниченной ответственностью (товарищества с ограниченной ответственностью), указанные в </w:t>
      </w:r>
      <w:hyperlink w:anchor="Par1045" w:history="1">
        <w:r>
          <w:rPr>
            <w:rFonts w:ascii="Calibri" w:hAnsi="Calibri" w:cs="Calibri"/>
            <w:color w:val="0000FF"/>
          </w:rPr>
          <w:t>пункте 3</w:t>
        </w:r>
      </w:hyperlink>
      <w:r>
        <w:rPr>
          <w:rFonts w:ascii="Calibri" w:hAnsi="Calibri" w:cs="Calibri"/>
        </w:rP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jc w:val="right"/>
        <w:rPr>
          <w:rFonts w:ascii="Calibri" w:hAnsi="Calibri" w:cs="Calibri"/>
        </w:rPr>
      </w:pPr>
      <w:r>
        <w:rPr>
          <w:rFonts w:ascii="Calibri" w:hAnsi="Calibri" w:cs="Calibri"/>
        </w:rPr>
        <w:t>Президент</w:t>
      </w:r>
    </w:p>
    <w:p w:rsidR="00A2710D" w:rsidRDefault="00A2710D">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A2710D" w:rsidRDefault="00A2710D">
      <w:pPr>
        <w:widowControl w:val="0"/>
        <w:autoSpaceDE w:val="0"/>
        <w:autoSpaceDN w:val="0"/>
        <w:adjustRightInd w:val="0"/>
        <w:jc w:val="right"/>
        <w:rPr>
          <w:rFonts w:ascii="Calibri" w:hAnsi="Calibri" w:cs="Calibri"/>
        </w:rPr>
      </w:pPr>
      <w:r>
        <w:rPr>
          <w:rFonts w:ascii="Calibri" w:hAnsi="Calibri" w:cs="Calibri"/>
        </w:rPr>
        <w:t>Б.ЕЛЬЦИН</w:t>
      </w:r>
    </w:p>
    <w:p w:rsidR="00A2710D" w:rsidRDefault="00A2710D">
      <w:pPr>
        <w:widowControl w:val="0"/>
        <w:autoSpaceDE w:val="0"/>
        <w:autoSpaceDN w:val="0"/>
        <w:adjustRightInd w:val="0"/>
        <w:rPr>
          <w:rFonts w:ascii="Calibri" w:hAnsi="Calibri" w:cs="Calibri"/>
        </w:rPr>
      </w:pPr>
      <w:r>
        <w:rPr>
          <w:rFonts w:ascii="Calibri" w:hAnsi="Calibri" w:cs="Calibri"/>
        </w:rPr>
        <w:t>Москва, Кремль</w:t>
      </w:r>
    </w:p>
    <w:p w:rsidR="00A2710D" w:rsidRDefault="00A2710D">
      <w:pPr>
        <w:widowControl w:val="0"/>
        <w:autoSpaceDE w:val="0"/>
        <w:autoSpaceDN w:val="0"/>
        <w:adjustRightInd w:val="0"/>
        <w:rPr>
          <w:rFonts w:ascii="Calibri" w:hAnsi="Calibri" w:cs="Calibri"/>
        </w:rPr>
      </w:pPr>
      <w:r>
        <w:rPr>
          <w:rFonts w:ascii="Calibri" w:hAnsi="Calibri" w:cs="Calibri"/>
        </w:rPr>
        <w:t>8 февраля 1998 года</w:t>
      </w:r>
    </w:p>
    <w:p w:rsidR="00A2710D" w:rsidRDefault="00A2710D">
      <w:pPr>
        <w:widowControl w:val="0"/>
        <w:autoSpaceDE w:val="0"/>
        <w:autoSpaceDN w:val="0"/>
        <w:adjustRightInd w:val="0"/>
        <w:rPr>
          <w:rFonts w:ascii="Calibri" w:hAnsi="Calibri" w:cs="Calibri"/>
        </w:rPr>
      </w:pPr>
      <w:r>
        <w:rPr>
          <w:rFonts w:ascii="Calibri" w:hAnsi="Calibri" w:cs="Calibri"/>
        </w:rPr>
        <w:t>N 14-ФЗ</w:t>
      </w:r>
    </w:p>
    <w:p w:rsidR="00A2710D" w:rsidRDefault="00A2710D">
      <w:pPr>
        <w:widowControl w:val="0"/>
        <w:autoSpaceDE w:val="0"/>
        <w:autoSpaceDN w:val="0"/>
        <w:adjustRightInd w:val="0"/>
        <w:rPr>
          <w:rFonts w:ascii="Calibri" w:hAnsi="Calibri" w:cs="Calibri"/>
        </w:rPr>
      </w:pPr>
    </w:p>
    <w:p w:rsidR="00A2710D" w:rsidRDefault="00A2710D">
      <w:pPr>
        <w:widowControl w:val="0"/>
        <w:autoSpaceDE w:val="0"/>
        <w:autoSpaceDN w:val="0"/>
        <w:adjustRightInd w:val="0"/>
        <w:rPr>
          <w:rFonts w:ascii="Calibri" w:hAnsi="Calibri" w:cs="Calibri"/>
        </w:rPr>
      </w:pPr>
    </w:p>
    <w:p w:rsidR="00A2710D" w:rsidRDefault="00A2710D">
      <w:pPr>
        <w:widowControl w:val="0"/>
        <w:pBdr>
          <w:top w:val="single" w:sz="6" w:space="0" w:color="auto"/>
        </w:pBdr>
        <w:autoSpaceDE w:val="0"/>
        <w:autoSpaceDN w:val="0"/>
        <w:adjustRightInd w:val="0"/>
        <w:spacing w:before="100" w:after="100"/>
        <w:jc w:val="both"/>
        <w:rPr>
          <w:rFonts w:ascii="Calibri" w:hAnsi="Calibri" w:cs="Calibri"/>
          <w:sz w:val="2"/>
          <w:szCs w:val="2"/>
        </w:rPr>
      </w:pPr>
    </w:p>
    <w:p w:rsidR="003673BB" w:rsidRDefault="003673BB"/>
    <w:sectPr w:rsidR="003673BB" w:rsidSect="00454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A2710D"/>
    <w:rsid w:val="0000043A"/>
    <w:rsid w:val="000005B0"/>
    <w:rsid w:val="00000A78"/>
    <w:rsid w:val="00001882"/>
    <w:rsid w:val="00002A8F"/>
    <w:rsid w:val="00003252"/>
    <w:rsid w:val="000036AD"/>
    <w:rsid w:val="00004806"/>
    <w:rsid w:val="00004CC0"/>
    <w:rsid w:val="000058E0"/>
    <w:rsid w:val="0000618B"/>
    <w:rsid w:val="00006679"/>
    <w:rsid w:val="000129FB"/>
    <w:rsid w:val="00012C64"/>
    <w:rsid w:val="00013009"/>
    <w:rsid w:val="000144E4"/>
    <w:rsid w:val="00015A65"/>
    <w:rsid w:val="000200EA"/>
    <w:rsid w:val="000212F0"/>
    <w:rsid w:val="00021B38"/>
    <w:rsid w:val="000227F8"/>
    <w:rsid w:val="00022912"/>
    <w:rsid w:val="00023A4D"/>
    <w:rsid w:val="00024682"/>
    <w:rsid w:val="000252B2"/>
    <w:rsid w:val="00025507"/>
    <w:rsid w:val="00026136"/>
    <w:rsid w:val="00026503"/>
    <w:rsid w:val="000265D5"/>
    <w:rsid w:val="00026D38"/>
    <w:rsid w:val="00026DF2"/>
    <w:rsid w:val="00026FB8"/>
    <w:rsid w:val="00027006"/>
    <w:rsid w:val="00027854"/>
    <w:rsid w:val="00027889"/>
    <w:rsid w:val="00027E94"/>
    <w:rsid w:val="00030723"/>
    <w:rsid w:val="0003129F"/>
    <w:rsid w:val="000317A8"/>
    <w:rsid w:val="000324AE"/>
    <w:rsid w:val="00035146"/>
    <w:rsid w:val="00040942"/>
    <w:rsid w:val="000410B3"/>
    <w:rsid w:val="000431A6"/>
    <w:rsid w:val="000439D8"/>
    <w:rsid w:val="00043B49"/>
    <w:rsid w:val="00043CEF"/>
    <w:rsid w:val="00043EBE"/>
    <w:rsid w:val="00044ABD"/>
    <w:rsid w:val="000456BE"/>
    <w:rsid w:val="00045BA3"/>
    <w:rsid w:val="00045F2F"/>
    <w:rsid w:val="0004654A"/>
    <w:rsid w:val="00046D4E"/>
    <w:rsid w:val="000473EE"/>
    <w:rsid w:val="000477E9"/>
    <w:rsid w:val="0004780F"/>
    <w:rsid w:val="00050370"/>
    <w:rsid w:val="0005085D"/>
    <w:rsid w:val="000515D6"/>
    <w:rsid w:val="0005260B"/>
    <w:rsid w:val="00052F39"/>
    <w:rsid w:val="00053BFC"/>
    <w:rsid w:val="00054381"/>
    <w:rsid w:val="000543D2"/>
    <w:rsid w:val="0005510D"/>
    <w:rsid w:val="00055279"/>
    <w:rsid w:val="00055983"/>
    <w:rsid w:val="00055E01"/>
    <w:rsid w:val="00056BB8"/>
    <w:rsid w:val="00057AAD"/>
    <w:rsid w:val="00057B29"/>
    <w:rsid w:val="0006169D"/>
    <w:rsid w:val="00061B74"/>
    <w:rsid w:val="000626A2"/>
    <w:rsid w:val="00063128"/>
    <w:rsid w:val="00063D6D"/>
    <w:rsid w:val="000641A2"/>
    <w:rsid w:val="0006540A"/>
    <w:rsid w:val="0006606C"/>
    <w:rsid w:val="00067272"/>
    <w:rsid w:val="00067D70"/>
    <w:rsid w:val="000701FF"/>
    <w:rsid w:val="000708AC"/>
    <w:rsid w:val="000729B7"/>
    <w:rsid w:val="00072B02"/>
    <w:rsid w:val="00072E74"/>
    <w:rsid w:val="000736DC"/>
    <w:rsid w:val="000737E2"/>
    <w:rsid w:val="00074404"/>
    <w:rsid w:val="00074CE0"/>
    <w:rsid w:val="00075313"/>
    <w:rsid w:val="00075F70"/>
    <w:rsid w:val="000769AC"/>
    <w:rsid w:val="00077011"/>
    <w:rsid w:val="00077878"/>
    <w:rsid w:val="00077D14"/>
    <w:rsid w:val="000807B7"/>
    <w:rsid w:val="00081302"/>
    <w:rsid w:val="00081790"/>
    <w:rsid w:val="00081C51"/>
    <w:rsid w:val="00082FEA"/>
    <w:rsid w:val="00082FFD"/>
    <w:rsid w:val="000832A7"/>
    <w:rsid w:val="00083DAF"/>
    <w:rsid w:val="000846A9"/>
    <w:rsid w:val="0008553C"/>
    <w:rsid w:val="00087334"/>
    <w:rsid w:val="00090192"/>
    <w:rsid w:val="00090F20"/>
    <w:rsid w:val="00090F99"/>
    <w:rsid w:val="0009105E"/>
    <w:rsid w:val="0009109B"/>
    <w:rsid w:val="0009308B"/>
    <w:rsid w:val="00093699"/>
    <w:rsid w:val="00095AB3"/>
    <w:rsid w:val="00096922"/>
    <w:rsid w:val="000A0984"/>
    <w:rsid w:val="000A0D30"/>
    <w:rsid w:val="000A1FC1"/>
    <w:rsid w:val="000A3465"/>
    <w:rsid w:val="000A3D2D"/>
    <w:rsid w:val="000A4794"/>
    <w:rsid w:val="000A4AE0"/>
    <w:rsid w:val="000A5512"/>
    <w:rsid w:val="000A57C9"/>
    <w:rsid w:val="000A6211"/>
    <w:rsid w:val="000A6F81"/>
    <w:rsid w:val="000A70EF"/>
    <w:rsid w:val="000A7297"/>
    <w:rsid w:val="000A7D31"/>
    <w:rsid w:val="000B0049"/>
    <w:rsid w:val="000B0537"/>
    <w:rsid w:val="000B3D9D"/>
    <w:rsid w:val="000B4708"/>
    <w:rsid w:val="000B4FEE"/>
    <w:rsid w:val="000B5926"/>
    <w:rsid w:val="000B5B27"/>
    <w:rsid w:val="000B6CA4"/>
    <w:rsid w:val="000B6FA2"/>
    <w:rsid w:val="000B730A"/>
    <w:rsid w:val="000C0D4A"/>
    <w:rsid w:val="000C2005"/>
    <w:rsid w:val="000C25BF"/>
    <w:rsid w:val="000C2B38"/>
    <w:rsid w:val="000C39D9"/>
    <w:rsid w:val="000C3B7F"/>
    <w:rsid w:val="000C46A0"/>
    <w:rsid w:val="000C5D3F"/>
    <w:rsid w:val="000C6E04"/>
    <w:rsid w:val="000C7C37"/>
    <w:rsid w:val="000D17EC"/>
    <w:rsid w:val="000D2191"/>
    <w:rsid w:val="000D2B30"/>
    <w:rsid w:val="000D3C98"/>
    <w:rsid w:val="000D3E6A"/>
    <w:rsid w:val="000D47E5"/>
    <w:rsid w:val="000D4D19"/>
    <w:rsid w:val="000D6208"/>
    <w:rsid w:val="000D6281"/>
    <w:rsid w:val="000D63DE"/>
    <w:rsid w:val="000D641E"/>
    <w:rsid w:val="000E01C8"/>
    <w:rsid w:val="000E0CDC"/>
    <w:rsid w:val="000E1E00"/>
    <w:rsid w:val="000E1E3B"/>
    <w:rsid w:val="000E20C2"/>
    <w:rsid w:val="000E31CA"/>
    <w:rsid w:val="000E478F"/>
    <w:rsid w:val="000E4D04"/>
    <w:rsid w:val="000E56D9"/>
    <w:rsid w:val="000E5838"/>
    <w:rsid w:val="000E5B55"/>
    <w:rsid w:val="000E6012"/>
    <w:rsid w:val="000F04F2"/>
    <w:rsid w:val="000F0BBE"/>
    <w:rsid w:val="000F1F7C"/>
    <w:rsid w:val="000F2B2B"/>
    <w:rsid w:val="000F3901"/>
    <w:rsid w:val="000F765B"/>
    <w:rsid w:val="000F7BFC"/>
    <w:rsid w:val="000F7D17"/>
    <w:rsid w:val="0010029F"/>
    <w:rsid w:val="00100A31"/>
    <w:rsid w:val="00100EBB"/>
    <w:rsid w:val="00102219"/>
    <w:rsid w:val="0010222A"/>
    <w:rsid w:val="00102292"/>
    <w:rsid w:val="00103AF4"/>
    <w:rsid w:val="00103C42"/>
    <w:rsid w:val="00103EEE"/>
    <w:rsid w:val="0010449C"/>
    <w:rsid w:val="001048A6"/>
    <w:rsid w:val="00104907"/>
    <w:rsid w:val="00104A63"/>
    <w:rsid w:val="00105992"/>
    <w:rsid w:val="0010612E"/>
    <w:rsid w:val="00106193"/>
    <w:rsid w:val="001062C1"/>
    <w:rsid w:val="00106C35"/>
    <w:rsid w:val="00106E17"/>
    <w:rsid w:val="00107AFB"/>
    <w:rsid w:val="00107B09"/>
    <w:rsid w:val="0011010C"/>
    <w:rsid w:val="001109E9"/>
    <w:rsid w:val="001113CA"/>
    <w:rsid w:val="00111DDC"/>
    <w:rsid w:val="0011214C"/>
    <w:rsid w:val="001129E2"/>
    <w:rsid w:val="00112D5D"/>
    <w:rsid w:val="00114289"/>
    <w:rsid w:val="0011471C"/>
    <w:rsid w:val="00115471"/>
    <w:rsid w:val="00115A6D"/>
    <w:rsid w:val="0011665F"/>
    <w:rsid w:val="00120C75"/>
    <w:rsid w:val="001213CA"/>
    <w:rsid w:val="00121C8C"/>
    <w:rsid w:val="001220A3"/>
    <w:rsid w:val="001257D3"/>
    <w:rsid w:val="001267FE"/>
    <w:rsid w:val="001268B6"/>
    <w:rsid w:val="00130EF0"/>
    <w:rsid w:val="0013164B"/>
    <w:rsid w:val="0013382B"/>
    <w:rsid w:val="00133E16"/>
    <w:rsid w:val="00133F52"/>
    <w:rsid w:val="00134521"/>
    <w:rsid w:val="0013515E"/>
    <w:rsid w:val="00135CE5"/>
    <w:rsid w:val="00135D31"/>
    <w:rsid w:val="001368F1"/>
    <w:rsid w:val="00137EB0"/>
    <w:rsid w:val="0014054F"/>
    <w:rsid w:val="00140A0E"/>
    <w:rsid w:val="00142922"/>
    <w:rsid w:val="00143050"/>
    <w:rsid w:val="001436F9"/>
    <w:rsid w:val="00143726"/>
    <w:rsid w:val="001444C1"/>
    <w:rsid w:val="00145735"/>
    <w:rsid w:val="00146FBD"/>
    <w:rsid w:val="00147088"/>
    <w:rsid w:val="001476EC"/>
    <w:rsid w:val="00150F3D"/>
    <w:rsid w:val="001516D6"/>
    <w:rsid w:val="00152B65"/>
    <w:rsid w:val="00152BD5"/>
    <w:rsid w:val="00152D85"/>
    <w:rsid w:val="00153143"/>
    <w:rsid w:val="00153833"/>
    <w:rsid w:val="0015411D"/>
    <w:rsid w:val="00155B9C"/>
    <w:rsid w:val="00155F41"/>
    <w:rsid w:val="0015648D"/>
    <w:rsid w:val="0016041D"/>
    <w:rsid w:val="00163B09"/>
    <w:rsid w:val="00164931"/>
    <w:rsid w:val="00164BC3"/>
    <w:rsid w:val="00164DEA"/>
    <w:rsid w:val="001653EE"/>
    <w:rsid w:val="001657E1"/>
    <w:rsid w:val="00167E5F"/>
    <w:rsid w:val="001716D6"/>
    <w:rsid w:val="001721A6"/>
    <w:rsid w:val="00172361"/>
    <w:rsid w:val="00173639"/>
    <w:rsid w:val="001747F8"/>
    <w:rsid w:val="0017486C"/>
    <w:rsid w:val="00175255"/>
    <w:rsid w:val="0017534C"/>
    <w:rsid w:val="00181D7F"/>
    <w:rsid w:val="00181E76"/>
    <w:rsid w:val="00183530"/>
    <w:rsid w:val="001841C9"/>
    <w:rsid w:val="001846FB"/>
    <w:rsid w:val="0018471A"/>
    <w:rsid w:val="001867E6"/>
    <w:rsid w:val="0018798F"/>
    <w:rsid w:val="00190EB4"/>
    <w:rsid w:val="001914C8"/>
    <w:rsid w:val="00191AA1"/>
    <w:rsid w:val="00192FEF"/>
    <w:rsid w:val="00194CB0"/>
    <w:rsid w:val="00196E80"/>
    <w:rsid w:val="001972E3"/>
    <w:rsid w:val="00197D36"/>
    <w:rsid w:val="001A0149"/>
    <w:rsid w:val="001A0A14"/>
    <w:rsid w:val="001A0B41"/>
    <w:rsid w:val="001A29AF"/>
    <w:rsid w:val="001A387E"/>
    <w:rsid w:val="001A3CC9"/>
    <w:rsid w:val="001A3F0B"/>
    <w:rsid w:val="001A40E3"/>
    <w:rsid w:val="001A423A"/>
    <w:rsid w:val="001A4764"/>
    <w:rsid w:val="001A56DB"/>
    <w:rsid w:val="001A6AB2"/>
    <w:rsid w:val="001A6EA0"/>
    <w:rsid w:val="001A6EEC"/>
    <w:rsid w:val="001A78DA"/>
    <w:rsid w:val="001A7918"/>
    <w:rsid w:val="001A7C76"/>
    <w:rsid w:val="001B0CBE"/>
    <w:rsid w:val="001B1192"/>
    <w:rsid w:val="001B22AB"/>
    <w:rsid w:val="001B36AE"/>
    <w:rsid w:val="001B395A"/>
    <w:rsid w:val="001B3F92"/>
    <w:rsid w:val="001B44AC"/>
    <w:rsid w:val="001B4631"/>
    <w:rsid w:val="001B4D8C"/>
    <w:rsid w:val="001B5286"/>
    <w:rsid w:val="001B5DA5"/>
    <w:rsid w:val="001B6148"/>
    <w:rsid w:val="001B6A43"/>
    <w:rsid w:val="001C03CB"/>
    <w:rsid w:val="001C0BEA"/>
    <w:rsid w:val="001C16C9"/>
    <w:rsid w:val="001C1B65"/>
    <w:rsid w:val="001C229A"/>
    <w:rsid w:val="001C26CD"/>
    <w:rsid w:val="001C31AE"/>
    <w:rsid w:val="001C39E0"/>
    <w:rsid w:val="001C59D9"/>
    <w:rsid w:val="001C5E91"/>
    <w:rsid w:val="001C6DBB"/>
    <w:rsid w:val="001C758F"/>
    <w:rsid w:val="001C773A"/>
    <w:rsid w:val="001D0164"/>
    <w:rsid w:val="001D0A1D"/>
    <w:rsid w:val="001D1402"/>
    <w:rsid w:val="001D2CFE"/>
    <w:rsid w:val="001D34DE"/>
    <w:rsid w:val="001D3D05"/>
    <w:rsid w:val="001D4ACF"/>
    <w:rsid w:val="001D531E"/>
    <w:rsid w:val="001D54D8"/>
    <w:rsid w:val="001D563C"/>
    <w:rsid w:val="001D5898"/>
    <w:rsid w:val="001D704D"/>
    <w:rsid w:val="001D7742"/>
    <w:rsid w:val="001E0980"/>
    <w:rsid w:val="001E0F8E"/>
    <w:rsid w:val="001E1A27"/>
    <w:rsid w:val="001E1F86"/>
    <w:rsid w:val="001E22D0"/>
    <w:rsid w:val="001E2522"/>
    <w:rsid w:val="001E35FD"/>
    <w:rsid w:val="001E4839"/>
    <w:rsid w:val="001E55AB"/>
    <w:rsid w:val="001E63E5"/>
    <w:rsid w:val="001E700C"/>
    <w:rsid w:val="001E74D6"/>
    <w:rsid w:val="001E7863"/>
    <w:rsid w:val="001F0E65"/>
    <w:rsid w:val="001F1675"/>
    <w:rsid w:val="001F1D96"/>
    <w:rsid w:val="001F22E2"/>
    <w:rsid w:val="001F23C2"/>
    <w:rsid w:val="001F37C8"/>
    <w:rsid w:val="001F4071"/>
    <w:rsid w:val="001F498C"/>
    <w:rsid w:val="001F5892"/>
    <w:rsid w:val="00200305"/>
    <w:rsid w:val="00200872"/>
    <w:rsid w:val="002015B1"/>
    <w:rsid w:val="00201A5B"/>
    <w:rsid w:val="00202EC6"/>
    <w:rsid w:val="00204419"/>
    <w:rsid w:val="0020441D"/>
    <w:rsid w:val="0020449B"/>
    <w:rsid w:val="00204BC7"/>
    <w:rsid w:val="00205414"/>
    <w:rsid w:val="00205700"/>
    <w:rsid w:val="0020570A"/>
    <w:rsid w:val="00205E87"/>
    <w:rsid w:val="00206062"/>
    <w:rsid w:val="0020640D"/>
    <w:rsid w:val="00206632"/>
    <w:rsid w:val="00210907"/>
    <w:rsid w:val="00210DA2"/>
    <w:rsid w:val="002118A2"/>
    <w:rsid w:val="002118A5"/>
    <w:rsid w:val="0021195E"/>
    <w:rsid w:val="00211B59"/>
    <w:rsid w:val="00213041"/>
    <w:rsid w:val="002132D4"/>
    <w:rsid w:val="00213712"/>
    <w:rsid w:val="00213835"/>
    <w:rsid w:val="00213C6F"/>
    <w:rsid w:val="00213D89"/>
    <w:rsid w:val="0021452B"/>
    <w:rsid w:val="00215651"/>
    <w:rsid w:val="0021605D"/>
    <w:rsid w:val="00220C95"/>
    <w:rsid w:val="002211EC"/>
    <w:rsid w:val="00221AC1"/>
    <w:rsid w:val="00222AF7"/>
    <w:rsid w:val="00223BCC"/>
    <w:rsid w:val="00224744"/>
    <w:rsid w:val="00225217"/>
    <w:rsid w:val="002317F1"/>
    <w:rsid w:val="00231F38"/>
    <w:rsid w:val="00232176"/>
    <w:rsid w:val="00232EAF"/>
    <w:rsid w:val="0023308F"/>
    <w:rsid w:val="002339DB"/>
    <w:rsid w:val="00234546"/>
    <w:rsid w:val="00234B9E"/>
    <w:rsid w:val="002352E6"/>
    <w:rsid w:val="00235B46"/>
    <w:rsid w:val="00237A11"/>
    <w:rsid w:val="002413D0"/>
    <w:rsid w:val="00241BC3"/>
    <w:rsid w:val="002426BF"/>
    <w:rsid w:val="00243287"/>
    <w:rsid w:val="00243A46"/>
    <w:rsid w:val="00243E8D"/>
    <w:rsid w:val="00244F3A"/>
    <w:rsid w:val="002453A6"/>
    <w:rsid w:val="00245911"/>
    <w:rsid w:val="0024684E"/>
    <w:rsid w:val="00246D38"/>
    <w:rsid w:val="00247147"/>
    <w:rsid w:val="00250B66"/>
    <w:rsid w:val="002524DC"/>
    <w:rsid w:val="002525E5"/>
    <w:rsid w:val="002526B2"/>
    <w:rsid w:val="00252D79"/>
    <w:rsid w:val="00254775"/>
    <w:rsid w:val="002557AC"/>
    <w:rsid w:val="00255B8C"/>
    <w:rsid w:val="00256E26"/>
    <w:rsid w:val="00257A5B"/>
    <w:rsid w:val="00262D6D"/>
    <w:rsid w:val="00262DE8"/>
    <w:rsid w:val="0026519B"/>
    <w:rsid w:val="0026525F"/>
    <w:rsid w:val="00266B92"/>
    <w:rsid w:val="00266C57"/>
    <w:rsid w:val="00267826"/>
    <w:rsid w:val="002700A7"/>
    <w:rsid w:val="00270E4A"/>
    <w:rsid w:val="00270EDD"/>
    <w:rsid w:val="00271CCB"/>
    <w:rsid w:val="00271E32"/>
    <w:rsid w:val="0027204C"/>
    <w:rsid w:val="002720A5"/>
    <w:rsid w:val="0027456A"/>
    <w:rsid w:val="0027487F"/>
    <w:rsid w:val="002748CE"/>
    <w:rsid w:val="00275566"/>
    <w:rsid w:val="00276CF3"/>
    <w:rsid w:val="00277050"/>
    <w:rsid w:val="00277148"/>
    <w:rsid w:val="00277FCB"/>
    <w:rsid w:val="00280E54"/>
    <w:rsid w:val="002818B7"/>
    <w:rsid w:val="00282FEA"/>
    <w:rsid w:val="00283B61"/>
    <w:rsid w:val="00284301"/>
    <w:rsid w:val="002845BE"/>
    <w:rsid w:val="00284A85"/>
    <w:rsid w:val="00284D03"/>
    <w:rsid w:val="00286476"/>
    <w:rsid w:val="00286F52"/>
    <w:rsid w:val="00287385"/>
    <w:rsid w:val="002901A4"/>
    <w:rsid w:val="00290F8B"/>
    <w:rsid w:val="00292861"/>
    <w:rsid w:val="002928E1"/>
    <w:rsid w:val="00292C2E"/>
    <w:rsid w:val="002936CF"/>
    <w:rsid w:val="002938A7"/>
    <w:rsid w:val="002942F2"/>
    <w:rsid w:val="002956E1"/>
    <w:rsid w:val="002965E8"/>
    <w:rsid w:val="002974B5"/>
    <w:rsid w:val="002979EE"/>
    <w:rsid w:val="00297AE8"/>
    <w:rsid w:val="002A02F5"/>
    <w:rsid w:val="002A0BEC"/>
    <w:rsid w:val="002A12C7"/>
    <w:rsid w:val="002A162D"/>
    <w:rsid w:val="002A1D34"/>
    <w:rsid w:val="002A210E"/>
    <w:rsid w:val="002A2660"/>
    <w:rsid w:val="002A3237"/>
    <w:rsid w:val="002A35E3"/>
    <w:rsid w:val="002A3D0F"/>
    <w:rsid w:val="002A406E"/>
    <w:rsid w:val="002A58AF"/>
    <w:rsid w:val="002A6687"/>
    <w:rsid w:val="002A6A17"/>
    <w:rsid w:val="002A786F"/>
    <w:rsid w:val="002B05D7"/>
    <w:rsid w:val="002B0CC5"/>
    <w:rsid w:val="002B1CD7"/>
    <w:rsid w:val="002B2435"/>
    <w:rsid w:val="002B3152"/>
    <w:rsid w:val="002B330B"/>
    <w:rsid w:val="002B41E8"/>
    <w:rsid w:val="002B43CB"/>
    <w:rsid w:val="002B4A0F"/>
    <w:rsid w:val="002B4E4A"/>
    <w:rsid w:val="002B5C6A"/>
    <w:rsid w:val="002B6405"/>
    <w:rsid w:val="002B7729"/>
    <w:rsid w:val="002C0A83"/>
    <w:rsid w:val="002C0F20"/>
    <w:rsid w:val="002C14EC"/>
    <w:rsid w:val="002C15FD"/>
    <w:rsid w:val="002C17ED"/>
    <w:rsid w:val="002C4AE6"/>
    <w:rsid w:val="002C4D4D"/>
    <w:rsid w:val="002C5669"/>
    <w:rsid w:val="002C7A4F"/>
    <w:rsid w:val="002D0295"/>
    <w:rsid w:val="002D04C9"/>
    <w:rsid w:val="002D08FF"/>
    <w:rsid w:val="002D0AED"/>
    <w:rsid w:val="002D1171"/>
    <w:rsid w:val="002D1238"/>
    <w:rsid w:val="002D1BC4"/>
    <w:rsid w:val="002D1C2E"/>
    <w:rsid w:val="002D20EE"/>
    <w:rsid w:val="002D2521"/>
    <w:rsid w:val="002D31DD"/>
    <w:rsid w:val="002D365E"/>
    <w:rsid w:val="002D5924"/>
    <w:rsid w:val="002D6AC1"/>
    <w:rsid w:val="002D7519"/>
    <w:rsid w:val="002E0BD1"/>
    <w:rsid w:val="002E0EE3"/>
    <w:rsid w:val="002E0FD6"/>
    <w:rsid w:val="002E10CB"/>
    <w:rsid w:val="002E312B"/>
    <w:rsid w:val="002E4034"/>
    <w:rsid w:val="002E5C08"/>
    <w:rsid w:val="002E5C82"/>
    <w:rsid w:val="002E635C"/>
    <w:rsid w:val="002E6440"/>
    <w:rsid w:val="002E69D8"/>
    <w:rsid w:val="002E6F38"/>
    <w:rsid w:val="002E7C68"/>
    <w:rsid w:val="002F344A"/>
    <w:rsid w:val="002F3BB5"/>
    <w:rsid w:val="002F4277"/>
    <w:rsid w:val="002F436D"/>
    <w:rsid w:val="002F4B5B"/>
    <w:rsid w:val="00300F63"/>
    <w:rsid w:val="00301831"/>
    <w:rsid w:val="00301F0D"/>
    <w:rsid w:val="00302281"/>
    <w:rsid w:val="00303098"/>
    <w:rsid w:val="00305CC2"/>
    <w:rsid w:val="00305D55"/>
    <w:rsid w:val="0030675D"/>
    <w:rsid w:val="00306E87"/>
    <w:rsid w:val="00310661"/>
    <w:rsid w:val="00310B20"/>
    <w:rsid w:val="00310D91"/>
    <w:rsid w:val="00311043"/>
    <w:rsid w:val="0031224E"/>
    <w:rsid w:val="003123D6"/>
    <w:rsid w:val="00312713"/>
    <w:rsid w:val="00312FA6"/>
    <w:rsid w:val="003135E4"/>
    <w:rsid w:val="0031367C"/>
    <w:rsid w:val="00314B84"/>
    <w:rsid w:val="0031519C"/>
    <w:rsid w:val="003157AA"/>
    <w:rsid w:val="003172B2"/>
    <w:rsid w:val="0031750E"/>
    <w:rsid w:val="00317EAD"/>
    <w:rsid w:val="00320B07"/>
    <w:rsid w:val="00320BEB"/>
    <w:rsid w:val="00320F24"/>
    <w:rsid w:val="00321CB0"/>
    <w:rsid w:val="003238F9"/>
    <w:rsid w:val="00323DEF"/>
    <w:rsid w:val="00324129"/>
    <w:rsid w:val="0032417C"/>
    <w:rsid w:val="00325282"/>
    <w:rsid w:val="00326446"/>
    <w:rsid w:val="0033228E"/>
    <w:rsid w:val="003325A1"/>
    <w:rsid w:val="00332A07"/>
    <w:rsid w:val="00334254"/>
    <w:rsid w:val="00334321"/>
    <w:rsid w:val="003354B0"/>
    <w:rsid w:val="00337121"/>
    <w:rsid w:val="003373E7"/>
    <w:rsid w:val="00337449"/>
    <w:rsid w:val="00337BFB"/>
    <w:rsid w:val="00337D4A"/>
    <w:rsid w:val="003438F8"/>
    <w:rsid w:val="00344981"/>
    <w:rsid w:val="00344E6C"/>
    <w:rsid w:val="003450C4"/>
    <w:rsid w:val="00345332"/>
    <w:rsid w:val="00345FDE"/>
    <w:rsid w:val="00346279"/>
    <w:rsid w:val="003467AE"/>
    <w:rsid w:val="00350757"/>
    <w:rsid w:val="003520AA"/>
    <w:rsid w:val="00353120"/>
    <w:rsid w:val="00353B0B"/>
    <w:rsid w:val="00354255"/>
    <w:rsid w:val="0035602E"/>
    <w:rsid w:val="003571A6"/>
    <w:rsid w:val="00361684"/>
    <w:rsid w:val="00361789"/>
    <w:rsid w:val="003628CB"/>
    <w:rsid w:val="00362BF7"/>
    <w:rsid w:val="00362FB6"/>
    <w:rsid w:val="0036304F"/>
    <w:rsid w:val="003633A2"/>
    <w:rsid w:val="003633E8"/>
    <w:rsid w:val="00363926"/>
    <w:rsid w:val="00364398"/>
    <w:rsid w:val="00365E33"/>
    <w:rsid w:val="00367218"/>
    <w:rsid w:val="003673BB"/>
    <w:rsid w:val="00370927"/>
    <w:rsid w:val="00370A70"/>
    <w:rsid w:val="00370B84"/>
    <w:rsid w:val="00371859"/>
    <w:rsid w:val="00372520"/>
    <w:rsid w:val="00373051"/>
    <w:rsid w:val="00374365"/>
    <w:rsid w:val="00374AFA"/>
    <w:rsid w:val="00374C1E"/>
    <w:rsid w:val="00374E21"/>
    <w:rsid w:val="00377293"/>
    <w:rsid w:val="00377A11"/>
    <w:rsid w:val="0038051E"/>
    <w:rsid w:val="0038069F"/>
    <w:rsid w:val="003813CF"/>
    <w:rsid w:val="0038264C"/>
    <w:rsid w:val="003827E1"/>
    <w:rsid w:val="00383037"/>
    <w:rsid w:val="003830E1"/>
    <w:rsid w:val="00383BA5"/>
    <w:rsid w:val="00383F43"/>
    <w:rsid w:val="00384BE4"/>
    <w:rsid w:val="003851E3"/>
    <w:rsid w:val="0038547C"/>
    <w:rsid w:val="003855EB"/>
    <w:rsid w:val="00387BF7"/>
    <w:rsid w:val="003908CF"/>
    <w:rsid w:val="00390C17"/>
    <w:rsid w:val="00390F3C"/>
    <w:rsid w:val="00391106"/>
    <w:rsid w:val="003911FE"/>
    <w:rsid w:val="00392EF4"/>
    <w:rsid w:val="00393038"/>
    <w:rsid w:val="00393BC0"/>
    <w:rsid w:val="00394531"/>
    <w:rsid w:val="00394E1D"/>
    <w:rsid w:val="00395D80"/>
    <w:rsid w:val="00396260"/>
    <w:rsid w:val="0039785D"/>
    <w:rsid w:val="003A03A7"/>
    <w:rsid w:val="003A11B2"/>
    <w:rsid w:val="003A13C6"/>
    <w:rsid w:val="003A1A0E"/>
    <w:rsid w:val="003A34FC"/>
    <w:rsid w:val="003A4735"/>
    <w:rsid w:val="003A7422"/>
    <w:rsid w:val="003A7855"/>
    <w:rsid w:val="003A7A34"/>
    <w:rsid w:val="003B0FD2"/>
    <w:rsid w:val="003B15E1"/>
    <w:rsid w:val="003B2EB7"/>
    <w:rsid w:val="003B341A"/>
    <w:rsid w:val="003B4A56"/>
    <w:rsid w:val="003B4F14"/>
    <w:rsid w:val="003B5016"/>
    <w:rsid w:val="003B5F9B"/>
    <w:rsid w:val="003B6B58"/>
    <w:rsid w:val="003B73E3"/>
    <w:rsid w:val="003C0C57"/>
    <w:rsid w:val="003C0E90"/>
    <w:rsid w:val="003C1563"/>
    <w:rsid w:val="003C2777"/>
    <w:rsid w:val="003C3AD9"/>
    <w:rsid w:val="003C4868"/>
    <w:rsid w:val="003C75E2"/>
    <w:rsid w:val="003C7BCA"/>
    <w:rsid w:val="003C7BCB"/>
    <w:rsid w:val="003D0561"/>
    <w:rsid w:val="003D28BC"/>
    <w:rsid w:val="003D29A0"/>
    <w:rsid w:val="003D41A4"/>
    <w:rsid w:val="003D533E"/>
    <w:rsid w:val="003D71A9"/>
    <w:rsid w:val="003D7700"/>
    <w:rsid w:val="003D7DB3"/>
    <w:rsid w:val="003E02CA"/>
    <w:rsid w:val="003E091C"/>
    <w:rsid w:val="003E1A43"/>
    <w:rsid w:val="003E1C25"/>
    <w:rsid w:val="003E20B2"/>
    <w:rsid w:val="003E2451"/>
    <w:rsid w:val="003E2874"/>
    <w:rsid w:val="003E3178"/>
    <w:rsid w:val="003E3F40"/>
    <w:rsid w:val="003E42C6"/>
    <w:rsid w:val="003E5831"/>
    <w:rsid w:val="003E5B3A"/>
    <w:rsid w:val="003E5D9D"/>
    <w:rsid w:val="003E5E68"/>
    <w:rsid w:val="003E6003"/>
    <w:rsid w:val="003E6E8A"/>
    <w:rsid w:val="003E7822"/>
    <w:rsid w:val="003E78CA"/>
    <w:rsid w:val="003F071B"/>
    <w:rsid w:val="003F1C73"/>
    <w:rsid w:val="003F4805"/>
    <w:rsid w:val="003F4DA6"/>
    <w:rsid w:val="003F5DE8"/>
    <w:rsid w:val="003F5F0B"/>
    <w:rsid w:val="003F6132"/>
    <w:rsid w:val="003F6469"/>
    <w:rsid w:val="003F64FE"/>
    <w:rsid w:val="003F68AA"/>
    <w:rsid w:val="003F7154"/>
    <w:rsid w:val="00400539"/>
    <w:rsid w:val="00401B9A"/>
    <w:rsid w:val="00401DC0"/>
    <w:rsid w:val="004035C7"/>
    <w:rsid w:val="00403BC0"/>
    <w:rsid w:val="00404BD3"/>
    <w:rsid w:val="00404E87"/>
    <w:rsid w:val="004051CB"/>
    <w:rsid w:val="00405828"/>
    <w:rsid w:val="0040585B"/>
    <w:rsid w:val="00405A8A"/>
    <w:rsid w:val="00406A5D"/>
    <w:rsid w:val="00410AD1"/>
    <w:rsid w:val="00411488"/>
    <w:rsid w:val="00411A9B"/>
    <w:rsid w:val="004122BC"/>
    <w:rsid w:val="0041236E"/>
    <w:rsid w:val="00412EF0"/>
    <w:rsid w:val="00413F2B"/>
    <w:rsid w:val="00414B78"/>
    <w:rsid w:val="0041530C"/>
    <w:rsid w:val="0041704B"/>
    <w:rsid w:val="004174DF"/>
    <w:rsid w:val="004207B2"/>
    <w:rsid w:val="00421F03"/>
    <w:rsid w:val="00422350"/>
    <w:rsid w:val="004233A7"/>
    <w:rsid w:val="004238BD"/>
    <w:rsid w:val="00423D16"/>
    <w:rsid w:val="00423E43"/>
    <w:rsid w:val="00423E94"/>
    <w:rsid w:val="004242FF"/>
    <w:rsid w:val="00424C41"/>
    <w:rsid w:val="0042540B"/>
    <w:rsid w:val="00425413"/>
    <w:rsid w:val="0042569D"/>
    <w:rsid w:val="0042608E"/>
    <w:rsid w:val="00426F1D"/>
    <w:rsid w:val="00430052"/>
    <w:rsid w:val="00430510"/>
    <w:rsid w:val="004306EB"/>
    <w:rsid w:val="004311B7"/>
    <w:rsid w:val="00431612"/>
    <w:rsid w:val="00432325"/>
    <w:rsid w:val="00432D6D"/>
    <w:rsid w:val="00433323"/>
    <w:rsid w:val="0043461B"/>
    <w:rsid w:val="00434625"/>
    <w:rsid w:val="004349EE"/>
    <w:rsid w:val="004356C0"/>
    <w:rsid w:val="0043605E"/>
    <w:rsid w:val="0043674A"/>
    <w:rsid w:val="004376E8"/>
    <w:rsid w:val="00437C03"/>
    <w:rsid w:val="00437CE2"/>
    <w:rsid w:val="00441A38"/>
    <w:rsid w:val="0044296F"/>
    <w:rsid w:val="0044310B"/>
    <w:rsid w:val="004443C8"/>
    <w:rsid w:val="00445965"/>
    <w:rsid w:val="00447368"/>
    <w:rsid w:val="00454DD7"/>
    <w:rsid w:val="00455368"/>
    <w:rsid w:val="00455BB9"/>
    <w:rsid w:val="004565EB"/>
    <w:rsid w:val="00456D11"/>
    <w:rsid w:val="00456D85"/>
    <w:rsid w:val="00456E6F"/>
    <w:rsid w:val="00457F7B"/>
    <w:rsid w:val="0046104C"/>
    <w:rsid w:val="004615A7"/>
    <w:rsid w:val="00462BA8"/>
    <w:rsid w:val="00462BC3"/>
    <w:rsid w:val="0046581E"/>
    <w:rsid w:val="00467CCF"/>
    <w:rsid w:val="00467CD3"/>
    <w:rsid w:val="00472FA8"/>
    <w:rsid w:val="004741DA"/>
    <w:rsid w:val="00474320"/>
    <w:rsid w:val="0047624B"/>
    <w:rsid w:val="00476D81"/>
    <w:rsid w:val="00476FF9"/>
    <w:rsid w:val="00480512"/>
    <w:rsid w:val="00480530"/>
    <w:rsid w:val="00482BCD"/>
    <w:rsid w:val="00482F25"/>
    <w:rsid w:val="0048376A"/>
    <w:rsid w:val="00483F5E"/>
    <w:rsid w:val="004842E5"/>
    <w:rsid w:val="00484ABB"/>
    <w:rsid w:val="00484D96"/>
    <w:rsid w:val="004853E8"/>
    <w:rsid w:val="0048611D"/>
    <w:rsid w:val="004879EE"/>
    <w:rsid w:val="00490A96"/>
    <w:rsid w:val="00493903"/>
    <w:rsid w:val="00493B34"/>
    <w:rsid w:val="004946C0"/>
    <w:rsid w:val="00495D47"/>
    <w:rsid w:val="0049614E"/>
    <w:rsid w:val="00497B48"/>
    <w:rsid w:val="004A00BC"/>
    <w:rsid w:val="004A0C45"/>
    <w:rsid w:val="004A207E"/>
    <w:rsid w:val="004A23B0"/>
    <w:rsid w:val="004A2B01"/>
    <w:rsid w:val="004A3405"/>
    <w:rsid w:val="004A3CEA"/>
    <w:rsid w:val="004A40AE"/>
    <w:rsid w:val="004A4528"/>
    <w:rsid w:val="004A5BF8"/>
    <w:rsid w:val="004A7953"/>
    <w:rsid w:val="004B0904"/>
    <w:rsid w:val="004B0938"/>
    <w:rsid w:val="004B35A8"/>
    <w:rsid w:val="004B36DC"/>
    <w:rsid w:val="004B4FD4"/>
    <w:rsid w:val="004B5A8F"/>
    <w:rsid w:val="004B6F3E"/>
    <w:rsid w:val="004C06D5"/>
    <w:rsid w:val="004C14F6"/>
    <w:rsid w:val="004C1894"/>
    <w:rsid w:val="004C40E7"/>
    <w:rsid w:val="004C4669"/>
    <w:rsid w:val="004C585D"/>
    <w:rsid w:val="004C6170"/>
    <w:rsid w:val="004C706E"/>
    <w:rsid w:val="004C754A"/>
    <w:rsid w:val="004D143E"/>
    <w:rsid w:val="004D3D1D"/>
    <w:rsid w:val="004D41EE"/>
    <w:rsid w:val="004D555E"/>
    <w:rsid w:val="004D5CB0"/>
    <w:rsid w:val="004D5DE8"/>
    <w:rsid w:val="004D62DD"/>
    <w:rsid w:val="004D64EC"/>
    <w:rsid w:val="004D7CB9"/>
    <w:rsid w:val="004E0913"/>
    <w:rsid w:val="004E098E"/>
    <w:rsid w:val="004E214E"/>
    <w:rsid w:val="004E21C5"/>
    <w:rsid w:val="004E2D3E"/>
    <w:rsid w:val="004E4302"/>
    <w:rsid w:val="004E4E7B"/>
    <w:rsid w:val="004E6299"/>
    <w:rsid w:val="004E68E2"/>
    <w:rsid w:val="004E6D8B"/>
    <w:rsid w:val="004F0747"/>
    <w:rsid w:val="004F23F0"/>
    <w:rsid w:val="004F3C74"/>
    <w:rsid w:val="004F51C9"/>
    <w:rsid w:val="004F6902"/>
    <w:rsid w:val="004F751E"/>
    <w:rsid w:val="004F7724"/>
    <w:rsid w:val="00500140"/>
    <w:rsid w:val="00500CF6"/>
    <w:rsid w:val="005015CC"/>
    <w:rsid w:val="00501884"/>
    <w:rsid w:val="005030D8"/>
    <w:rsid w:val="005035B6"/>
    <w:rsid w:val="00503D7B"/>
    <w:rsid w:val="00504242"/>
    <w:rsid w:val="005042B5"/>
    <w:rsid w:val="005066E8"/>
    <w:rsid w:val="00507D20"/>
    <w:rsid w:val="005112A7"/>
    <w:rsid w:val="00511C7C"/>
    <w:rsid w:val="0051291C"/>
    <w:rsid w:val="00514766"/>
    <w:rsid w:val="0051478B"/>
    <w:rsid w:val="00514B4F"/>
    <w:rsid w:val="00515355"/>
    <w:rsid w:val="00515B8E"/>
    <w:rsid w:val="00515EB9"/>
    <w:rsid w:val="0051657A"/>
    <w:rsid w:val="005167D8"/>
    <w:rsid w:val="00516A2C"/>
    <w:rsid w:val="00517E08"/>
    <w:rsid w:val="00520613"/>
    <w:rsid w:val="00521CEA"/>
    <w:rsid w:val="0052591E"/>
    <w:rsid w:val="00526115"/>
    <w:rsid w:val="0052655C"/>
    <w:rsid w:val="0052665A"/>
    <w:rsid w:val="00526FD3"/>
    <w:rsid w:val="00530230"/>
    <w:rsid w:val="00530CE6"/>
    <w:rsid w:val="00531933"/>
    <w:rsid w:val="00531D8B"/>
    <w:rsid w:val="00532D4D"/>
    <w:rsid w:val="005346C3"/>
    <w:rsid w:val="00536A6C"/>
    <w:rsid w:val="00536E9A"/>
    <w:rsid w:val="00540454"/>
    <w:rsid w:val="00543E72"/>
    <w:rsid w:val="00544CFD"/>
    <w:rsid w:val="00544E4F"/>
    <w:rsid w:val="0054516E"/>
    <w:rsid w:val="005451D1"/>
    <w:rsid w:val="00545622"/>
    <w:rsid w:val="00546A2B"/>
    <w:rsid w:val="005478F8"/>
    <w:rsid w:val="00547D3F"/>
    <w:rsid w:val="0055015F"/>
    <w:rsid w:val="00550761"/>
    <w:rsid w:val="0055086D"/>
    <w:rsid w:val="00550B40"/>
    <w:rsid w:val="00551DC0"/>
    <w:rsid w:val="00551FCD"/>
    <w:rsid w:val="00552541"/>
    <w:rsid w:val="005529FB"/>
    <w:rsid w:val="0055311E"/>
    <w:rsid w:val="00554C3F"/>
    <w:rsid w:val="00554CC1"/>
    <w:rsid w:val="0055566F"/>
    <w:rsid w:val="00555FE0"/>
    <w:rsid w:val="0055605F"/>
    <w:rsid w:val="0055709C"/>
    <w:rsid w:val="00557242"/>
    <w:rsid w:val="00561677"/>
    <w:rsid w:val="00562A67"/>
    <w:rsid w:val="0056344F"/>
    <w:rsid w:val="005634C9"/>
    <w:rsid w:val="00564713"/>
    <w:rsid w:val="005647F8"/>
    <w:rsid w:val="00564ABB"/>
    <w:rsid w:val="005662FD"/>
    <w:rsid w:val="00566F1B"/>
    <w:rsid w:val="005674F9"/>
    <w:rsid w:val="005700BF"/>
    <w:rsid w:val="005735B7"/>
    <w:rsid w:val="005739B0"/>
    <w:rsid w:val="00573A63"/>
    <w:rsid w:val="00574E95"/>
    <w:rsid w:val="0057637C"/>
    <w:rsid w:val="00576AB0"/>
    <w:rsid w:val="00577C95"/>
    <w:rsid w:val="0058007A"/>
    <w:rsid w:val="005803A1"/>
    <w:rsid w:val="005808E9"/>
    <w:rsid w:val="0058099F"/>
    <w:rsid w:val="00581675"/>
    <w:rsid w:val="005825FA"/>
    <w:rsid w:val="00583D3A"/>
    <w:rsid w:val="005847B0"/>
    <w:rsid w:val="00584F21"/>
    <w:rsid w:val="00586211"/>
    <w:rsid w:val="005867A2"/>
    <w:rsid w:val="00586D73"/>
    <w:rsid w:val="00587530"/>
    <w:rsid w:val="005919F6"/>
    <w:rsid w:val="00591B3B"/>
    <w:rsid w:val="00591EA9"/>
    <w:rsid w:val="005923E4"/>
    <w:rsid w:val="0059283E"/>
    <w:rsid w:val="00593B30"/>
    <w:rsid w:val="00594068"/>
    <w:rsid w:val="0059670E"/>
    <w:rsid w:val="005971CC"/>
    <w:rsid w:val="0059762C"/>
    <w:rsid w:val="005A1ECF"/>
    <w:rsid w:val="005A384B"/>
    <w:rsid w:val="005A442F"/>
    <w:rsid w:val="005A4641"/>
    <w:rsid w:val="005A4997"/>
    <w:rsid w:val="005A4E90"/>
    <w:rsid w:val="005A5F9C"/>
    <w:rsid w:val="005A657E"/>
    <w:rsid w:val="005A7913"/>
    <w:rsid w:val="005A7D39"/>
    <w:rsid w:val="005B03C9"/>
    <w:rsid w:val="005B09E1"/>
    <w:rsid w:val="005B2C22"/>
    <w:rsid w:val="005B3F2C"/>
    <w:rsid w:val="005B49D7"/>
    <w:rsid w:val="005B602E"/>
    <w:rsid w:val="005B6256"/>
    <w:rsid w:val="005B6CC3"/>
    <w:rsid w:val="005C078A"/>
    <w:rsid w:val="005C098C"/>
    <w:rsid w:val="005C234C"/>
    <w:rsid w:val="005C25E2"/>
    <w:rsid w:val="005C2CB8"/>
    <w:rsid w:val="005C3921"/>
    <w:rsid w:val="005C39F3"/>
    <w:rsid w:val="005C3A58"/>
    <w:rsid w:val="005C40D0"/>
    <w:rsid w:val="005C4472"/>
    <w:rsid w:val="005C472E"/>
    <w:rsid w:val="005C50F6"/>
    <w:rsid w:val="005C5EC1"/>
    <w:rsid w:val="005C663A"/>
    <w:rsid w:val="005C6AA4"/>
    <w:rsid w:val="005C72BA"/>
    <w:rsid w:val="005C7B4A"/>
    <w:rsid w:val="005D0939"/>
    <w:rsid w:val="005D3DFE"/>
    <w:rsid w:val="005D5011"/>
    <w:rsid w:val="005D71D1"/>
    <w:rsid w:val="005D76A3"/>
    <w:rsid w:val="005D789D"/>
    <w:rsid w:val="005E05F1"/>
    <w:rsid w:val="005E1F4A"/>
    <w:rsid w:val="005E25F5"/>
    <w:rsid w:val="005E2E9E"/>
    <w:rsid w:val="005E2F6B"/>
    <w:rsid w:val="005E3A37"/>
    <w:rsid w:val="005E4DD3"/>
    <w:rsid w:val="005E5080"/>
    <w:rsid w:val="005E574E"/>
    <w:rsid w:val="005E72A3"/>
    <w:rsid w:val="005E79E8"/>
    <w:rsid w:val="005F2AA9"/>
    <w:rsid w:val="005F423E"/>
    <w:rsid w:val="005F442C"/>
    <w:rsid w:val="005F4CA9"/>
    <w:rsid w:val="005F5240"/>
    <w:rsid w:val="005F78F0"/>
    <w:rsid w:val="005F7D27"/>
    <w:rsid w:val="006001FC"/>
    <w:rsid w:val="006002A4"/>
    <w:rsid w:val="00600CFF"/>
    <w:rsid w:val="00602EE4"/>
    <w:rsid w:val="00603B86"/>
    <w:rsid w:val="00603DAC"/>
    <w:rsid w:val="00605F4E"/>
    <w:rsid w:val="006064A2"/>
    <w:rsid w:val="00606507"/>
    <w:rsid w:val="00606C95"/>
    <w:rsid w:val="0061241B"/>
    <w:rsid w:val="006128F6"/>
    <w:rsid w:val="0061440B"/>
    <w:rsid w:val="006145F7"/>
    <w:rsid w:val="006151E5"/>
    <w:rsid w:val="00615D3F"/>
    <w:rsid w:val="006160C1"/>
    <w:rsid w:val="00616917"/>
    <w:rsid w:val="00616FAD"/>
    <w:rsid w:val="00617735"/>
    <w:rsid w:val="00620103"/>
    <w:rsid w:val="006214D4"/>
    <w:rsid w:val="00623511"/>
    <w:rsid w:val="00623D4C"/>
    <w:rsid w:val="006241E8"/>
    <w:rsid w:val="00624B96"/>
    <w:rsid w:val="00624BC4"/>
    <w:rsid w:val="00624F30"/>
    <w:rsid w:val="0062561A"/>
    <w:rsid w:val="00625E29"/>
    <w:rsid w:val="0062663A"/>
    <w:rsid w:val="00626A23"/>
    <w:rsid w:val="00626FAC"/>
    <w:rsid w:val="0062783E"/>
    <w:rsid w:val="00630AA7"/>
    <w:rsid w:val="0063169D"/>
    <w:rsid w:val="00631730"/>
    <w:rsid w:val="00632327"/>
    <w:rsid w:val="00632E92"/>
    <w:rsid w:val="00633954"/>
    <w:rsid w:val="00634F41"/>
    <w:rsid w:val="00634F55"/>
    <w:rsid w:val="00634FD8"/>
    <w:rsid w:val="006363FB"/>
    <w:rsid w:val="006367BF"/>
    <w:rsid w:val="00636A78"/>
    <w:rsid w:val="00636DD6"/>
    <w:rsid w:val="0063749D"/>
    <w:rsid w:val="00640BED"/>
    <w:rsid w:val="00640ECD"/>
    <w:rsid w:val="006412D4"/>
    <w:rsid w:val="006415C0"/>
    <w:rsid w:val="006418F5"/>
    <w:rsid w:val="00641A00"/>
    <w:rsid w:val="00641FFA"/>
    <w:rsid w:val="00643B59"/>
    <w:rsid w:val="00643E60"/>
    <w:rsid w:val="0064426E"/>
    <w:rsid w:val="00644768"/>
    <w:rsid w:val="00644F57"/>
    <w:rsid w:val="00645370"/>
    <w:rsid w:val="00646546"/>
    <w:rsid w:val="0064760A"/>
    <w:rsid w:val="00650261"/>
    <w:rsid w:val="00651C49"/>
    <w:rsid w:val="006524C5"/>
    <w:rsid w:val="0065278C"/>
    <w:rsid w:val="00652EBA"/>
    <w:rsid w:val="0065308D"/>
    <w:rsid w:val="00653974"/>
    <w:rsid w:val="00654531"/>
    <w:rsid w:val="0065467F"/>
    <w:rsid w:val="00654E35"/>
    <w:rsid w:val="00660786"/>
    <w:rsid w:val="006609C9"/>
    <w:rsid w:val="0066113D"/>
    <w:rsid w:val="00662BD8"/>
    <w:rsid w:val="00662F90"/>
    <w:rsid w:val="00662F95"/>
    <w:rsid w:val="00665053"/>
    <w:rsid w:val="006653F0"/>
    <w:rsid w:val="00665DA1"/>
    <w:rsid w:val="00666313"/>
    <w:rsid w:val="0066740A"/>
    <w:rsid w:val="00667DEB"/>
    <w:rsid w:val="006701E1"/>
    <w:rsid w:val="006713A4"/>
    <w:rsid w:val="00676CDB"/>
    <w:rsid w:val="00677527"/>
    <w:rsid w:val="00680D80"/>
    <w:rsid w:val="006812B9"/>
    <w:rsid w:val="006826F5"/>
    <w:rsid w:val="006832C3"/>
    <w:rsid w:val="006847CF"/>
    <w:rsid w:val="006900D9"/>
    <w:rsid w:val="0069067A"/>
    <w:rsid w:val="00690E9B"/>
    <w:rsid w:val="00692178"/>
    <w:rsid w:val="0069236A"/>
    <w:rsid w:val="00692A0E"/>
    <w:rsid w:val="00692E92"/>
    <w:rsid w:val="00692F1E"/>
    <w:rsid w:val="006931C9"/>
    <w:rsid w:val="00693A8E"/>
    <w:rsid w:val="00693DAB"/>
    <w:rsid w:val="00694587"/>
    <w:rsid w:val="00695785"/>
    <w:rsid w:val="006960BE"/>
    <w:rsid w:val="0069720E"/>
    <w:rsid w:val="00697E5C"/>
    <w:rsid w:val="00697FB5"/>
    <w:rsid w:val="006A0D16"/>
    <w:rsid w:val="006A0ED8"/>
    <w:rsid w:val="006A1ADF"/>
    <w:rsid w:val="006A4299"/>
    <w:rsid w:val="006A4304"/>
    <w:rsid w:val="006A52EA"/>
    <w:rsid w:val="006A58DC"/>
    <w:rsid w:val="006B015B"/>
    <w:rsid w:val="006B1BF0"/>
    <w:rsid w:val="006B21E6"/>
    <w:rsid w:val="006B2878"/>
    <w:rsid w:val="006B2A92"/>
    <w:rsid w:val="006B39EE"/>
    <w:rsid w:val="006B3BE3"/>
    <w:rsid w:val="006B3C82"/>
    <w:rsid w:val="006B4205"/>
    <w:rsid w:val="006B50EF"/>
    <w:rsid w:val="006B5AA8"/>
    <w:rsid w:val="006B5DB1"/>
    <w:rsid w:val="006B6634"/>
    <w:rsid w:val="006B6772"/>
    <w:rsid w:val="006B6B2F"/>
    <w:rsid w:val="006C030E"/>
    <w:rsid w:val="006C0359"/>
    <w:rsid w:val="006C093F"/>
    <w:rsid w:val="006C0A48"/>
    <w:rsid w:val="006C1001"/>
    <w:rsid w:val="006C2BBB"/>
    <w:rsid w:val="006C2E4B"/>
    <w:rsid w:val="006C3297"/>
    <w:rsid w:val="006C3672"/>
    <w:rsid w:val="006C3B92"/>
    <w:rsid w:val="006C3FD2"/>
    <w:rsid w:val="006C4958"/>
    <w:rsid w:val="006C4E8F"/>
    <w:rsid w:val="006C5281"/>
    <w:rsid w:val="006C5EE0"/>
    <w:rsid w:val="006C6A9F"/>
    <w:rsid w:val="006C7498"/>
    <w:rsid w:val="006C7F48"/>
    <w:rsid w:val="006D024B"/>
    <w:rsid w:val="006D0517"/>
    <w:rsid w:val="006D062F"/>
    <w:rsid w:val="006D0879"/>
    <w:rsid w:val="006D17F7"/>
    <w:rsid w:val="006D25E0"/>
    <w:rsid w:val="006D2EDF"/>
    <w:rsid w:val="006D3712"/>
    <w:rsid w:val="006D6DBF"/>
    <w:rsid w:val="006D7D09"/>
    <w:rsid w:val="006E06FE"/>
    <w:rsid w:val="006E1748"/>
    <w:rsid w:val="006E18EC"/>
    <w:rsid w:val="006E19F7"/>
    <w:rsid w:val="006E3077"/>
    <w:rsid w:val="006E3108"/>
    <w:rsid w:val="006E46AB"/>
    <w:rsid w:val="006E4813"/>
    <w:rsid w:val="006E4C07"/>
    <w:rsid w:val="006E6B5F"/>
    <w:rsid w:val="006E6D29"/>
    <w:rsid w:val="006E6F99"/>
    <w:rsid w:val="006E7C7F"/>
    <w:rsid w:val="006E7D98"/>
    <w:rsid w:val="006E7E79"/>
    <w:rsid w:val="006F01B0"/>
    <w:rsid w:val="006F0CF0"/>
    <w:rsid w:val="006F2047"/>
    <w:rsid w:val="006F2205"/>
    <w:rsid w:val="006F2911"/>
    <w:rsid w:val="006F360B"/>
    <w:rsid w:val="006F3812"/>
    <w:rsid w:val="006F398E"/>
    <w:rsid w:val="006F3FC8"/>
    <w:rsid w:val="006F42F6"/>
    <w:rsid w:val="006F524F"/>
    <w:rsid w:val="006F5A2F"/>
    <w:rsid w:val="006F7D41"/>
    <w:rsid w:val="006F7D9E"/>
    <w:rsid w:val="0070003F"/>
    <w:rsid w:val="0070164E"/>
    <w:rsid w:val="00701660"/>
    <w:rsid w:val="00701F73"/>
    <w:rsid w:val="00702CF6"/>
    <w:rsid w:val="00703347"/>
    <w:rsid w:val="007033FD"/>
    <w:rsid w:val="00703ED1"/>
    <w:rsid w:val="00704251"/>
    <w:rsid w:val="00704AC1"/>
    <w:rsid w:val="00704AE7"/>
    <w:rsid w:val="00705E81"/>
    <w:rsid w:val="00707750"/>
    <w:rsid w:val="00707B97"/>
    <w:rsid w:val="00710743"/>
    <w:rsid w:val="00710FF8"/>
    <w:rsid w:val="00714180"/>
    <w:rsid w:val="0071467F"/>
    <w:rsid w:val="00714833"/>
    <w:rsid w:val="00714910"/>
    <w:rsid w:val="0071494F"/>
    <w:rsid w:val="00715B72"/>
    <w:rsid w:val="00717692"/>
    <w:rsid w:val="007203CC"/>
    <w:rsid w:val="00721F23"/>
    <w:rsid w:val="00722078"/>
    <w:rsid w:val="00722AA5"/>
    <w:rsid w:val="00722FC9"/>
    <w:rsid w:val="007239D7"/>
    <w:rsid w:val="00723A99"/>
    <w:rsid w:val="0072477D"/>
    <w:rsid w:val="00725161"/>
    <w:rsid w:val="007256B5"/>
    <w:rsid w:val="00726094"/>
    <w:rsid w:val="007265D9"/>
    <w:rsid w:val="00727EF9"/>
    <w:rsid w:val="00734666"/>
    <w:rsid w:val="00734AB4"/>
    <w:rsid w:val="00734ED5"/>
    <w:rsid w:val="00735166"/>
    <w:rsid w:val="007360E5"/>
    <w:rsid w:val="007364D8"/>
    <w:rsid w:val="00736948"/>
    <w:rsid w:val="0073709F"/>
    <w:rsid w:val="00740B1E"/>
    <w:rsid w:val="00741208"/>
    <w:rsid w:val="00741768"/>
    <w:rsid w:val="00741C5B"/>
    <w:rsid w:val="00742486"/>
    <w:rsid w:val="00742AA8"/>
    <w:rsid w:val="00743D60"/>
    <w:rsid w:val="00744688"/>
    <w:rsid w:val="00744FE1"/>
    <w:rsid w:val="007450DA"/>
    <w:rsid w:val="00746109"/>
    <w:rsid w:val="00746861"/>
    <w:rsid w:val="007474AF"/>
    <w:rsid w:val="0074763E"/>
    <w:rsid w:val="00750FB0"/>
    <w:rsid w:val="00751CA8"/>
    <w:rsid w:val="007528EF"/>
    <w:rsid w:val="00752CD4"/>
    <w:rsid w:val="00753D94"/>
    <w:rsid w:val="00754BBF"/>
    <w:rsid w:val="00755D94"/>
    <w:rsid w:val="00757B17"/>
    <w:rsid w:val="00761425"/>
    <w:rsid w:val="0076452A"/>
    <w:rsid w:val="00764A6E"/>
    <w:rsid w:val="00766A88"/>
    <w:rsid w:val="0076712D"/>
    <w:rsid w:val="00770E2D"/>
    <w:rsid w:val="00775822"/>
    <w:rsid w:val="00775916"/>
    <w:rsid w:val="00775BBB"/>
    <w:rsid w:val="00775BD0"/>
    <w:rsid w:val="00777795"/>
    <w:rsid w:val="00780A60"/>
    <w:rsid w:val="00780CB9"/>
    <w:rsid w:val="0078104D"/>
    <w:rsid w:val="00782539"/>
    <w:rsid w:val="007826F7"/>
    <w:rsid w:val="00782A07"/>
    <w:rsid w:val="00785417"/>
    <w:rsid w:val="00785765"/>
    <w:rsid w:val="0078581E"/>
    <w:rsid w:val="007877DE"/>
    <w:rsid w:val="00787D16"/>
    <w:rsid w:val="0079023C"/>
    <w:rsid w:val="00790A89"/>
    <w:rsid w:val="00791841"/>
    <w:rsid w:val="00792E1C"/>
    <w:rsid w:val="007937C0"/>
    <w:rsid w:val="00793EE1"/>
    <w:rsid w:val="00794516"/>
    <w:rsid w:val="00794852"/>
    <w:rsid w:val="00795CEA"/>
    <w:rsid w:val="00795F24"/>
    <w:rsid w:val="00796308"/>
    <w:rsid w:val="00797173"/>
    <w:rsid w:val="00797B29"/>
    <w:rsid w:val="007A03C1"/>
    <w:rsid w:val="007A3067"/>
    <w:rsid w:val="007A48D2"/>
    <w:rsid w:val="007A5286"/>
    <w:rsid w:val="007A67DF"/>
    <w:rsid w:val="007A73F9"/>
    <w:rsid w:val="007B1677"/>
    <w:rsid w:val="007B1A72"/>
    <w:rsid w:val="007B25E8"/>
    <w:rsid w:val="007B2714"/>
    <w:rsid w:val="007B2E77"/>
    <w:rsid w:val="007B2FFB"/>
    <w:rsid w:val="007B3607"/>
    <w:rsid w:val="007B36EC"/>
    <w:rsid w:val="007B3F42"/>
    <w:rsid w:val="007B62C5"/>
    <w:rsid w:val="007B6338"/>
    <w:rsid w:val="007B64CA"/>
    <w:rsid w:val="007B67A9"/>
    <w:rsid w:val="007B68CF"/>
    <w:rsid w:val="007C32DC"/>
    <w:rsid w:val="007C347D"/>
    <w:rsid w:val="007C4E02"/>
    <w:rsid w:val="007C507E"/>
    <w:rsid w:val="007C5F4B"/>
    <w:rsid w:val="007C5FD6"/>
    <w:rsid w:val="007C6550"/>
    <w:rsid w:val="007C705A"/>
    <w:rsid w:val="007C7501"/>
    <w:rsid w:val="007C7821"/>
    <w:rsid w:val="007D2275"/>
    <w:rsid w:val="007D273A"/>
    <w:rsid w:val="007D2FAF"/>
    <w:rsid w:val="007D303E"/>
    <w:rsid w:val="007D3A54"/>
    <w:rsid w:val="007D4B05"/>
    <w:rsid w:val="007D6BF1"/>
    <w:rsid w:val="007D7781"/>
    <w:rsid w:val="007E1034"/>
    <w:rsid w:val="007E1077"/>
    <w:rsid w:val="007E3078"/>
    <w:rsid w:val="007E3905"/>
    <w:rsid w:val="007E3A3B"/>
    <w:rsid w:val="007E5430"/>
    <w:rsid w:val="007E5C4F"/>
    <w:rsid w:val="007E5DF9"/>
    <w:rsid w:val="007E615C"/>
    <w:rsid w:val="007E63EF"/>
    <w:rsid w:val="007E65B6"/>
    <w:rsid w:val="007E716C"/>
    <w:rsid w:val="007E71BF"/>
    <w:rsid w:val="007E76DE"/>
    <w:rsid w:val="007F00F7"/>
    <w:rsid w:val="007F01AC"/>
    <w:rsid w:val="007F2470"/>
    <w:rsid w:val="007F2FFE"/>
    <w:rsid w:val="007F3577"/>
    <w:rsid w:val="007F3B6D"/>
    <w:rsid w:val="007F3FDA"/>
    <w:rsid w:val="007F464D"/>
    <w:rsid w:val="007F567A"/>
    <w:rsid w:val="007F6841"/>
    <w:rsid w:val="007F6E3E"/>
    <w:rsid w:val="0080074C"/>
    <w:rsid w:val="00801138"/>
    <w:rsid w:val="00802BD6"/>
    <w:rsid w:val="00803119"/>
    <w:rsid w:val="008035E2"/>
    <w:rsid w:val="00803802"/>
    <w:rsid w:val="00803C03"/>
    <w:rsid w:val="0080467C"/>
    <w:rsid w:val="00805BD7"/>
    <w:rsid w:val="00806E7E"/>
    <w:rsid w:val="008102B5"/>
    <w:rsid w:val="008114BF"/>
    <w:rsid w:val="00811B73"/>
    <w:rsid w:val="00812DE5"/>
    <w:rsid w:val="008135E5"/>
    <w:rsid w:val="0081574E"/>
    <w:rsid w:val="00815E44"/>
    <w:rsid w:val="00816C4E"/>
    <w:rsid w:val="00820E08"/>
    <w:rsid w:val="00820E75"/>
    <w:rsid w:val="00821AF0"/>
    <w:rsid w:val="00821F57"/>
    <w:rsid w:val="00822EF1"/>
    <w:rsid w:val="0082346F"/>
    <w:rsid w:val="00823AE3"/>
    <w:rsid w:val="00825889"/>
    <w:rsid w:val="0082593A"/>
    <w:rsid w:val="00825B21"/>
    <w:rsid w:val="00825B2C"/>
    <w:rsid w:val="008260D4"/>
    <w:rsid w:val="008263AA"/>
    <w:rsid w:val="00826640"/>
    <w:rsid w:val="008268B8"/>
    <w:rsid w:val="00826D52"/>
    <w:rsid w:val="00826ECF"/>
    <w:rsid w:val="0083065B"/>
    <w:rsid w:val="00830EB7"/>
    <w:rsid w:val="00831A39"/>
    <w:rsid w:val="008324B9"/>
    <w:rsid w:val="00832A96"/>
    <w:rsid w:val="00832CD6"/>
    <w:rsid w:val="008332EF"/>
    <w:rsid w:val="00833626"/>
    <w:rsid w:val="00833BB8"/>
    <w:rsid w:val="00834A6E"/>
    <w:rsid w:val="00835F4B"/>
    <w:rsid w:val="008370D3"/>
    <w:rsid w:val="008403B7"/>
    <w:rsid w:val="00840CCC"/>
    <w:rsid w:val="00841820"/>
    <w:rsid w:val="008422FB"/>
    <w:rsid w:val="0084311F"/>
    <w:rsid w:val="00843306"/>
    <w:rsid w:val="00843F38"/>
    <w:rsid w:val="008448A2"/>
    <w:rsid w:val="00844AAB"/>
    <w:rsid w:val="00844C36"/>
    <w:rsid w:val="008469D5"/>
    <w:rsid w:val="008479D2"/>
    <w:rsid w:val="00850EC7"/>
    <w:rsid w:val="0085174A"/>
    <w:rsid w:val="00852155"/>
    <w:rsid w:val="008521AB"/>
    <w:rsid w:val="00854074"/>
    <w:rsid w:val="00855736"/>
    <w:rsid w:val="008576AB"/>
    <w:rsid w:val="0086101C"/>
    <w:rsid w:val="00861278"/>
    <w:rsid w:val="00863D1E"/>
    <w:rsid w:val="00863F3B"/>
    <w:rsid w:val="00864449"/>
    <w:rsid w:val="00864815"/>
    <w:rsid w:val="00864C00"/>
    <w:rsid w:val="00865169"/>
    <w:rsid w:val="0086579F"/>
    <w:rsid w:val="00866354"/>
    <w:rsid w:val="008665D4"/>
    <w:rsid w:val="00866D46"/>
    <w:rsid w:val="00867C5F"/>
    <w:rsid w:val="00870695"/>
    <w:rsid w:val="0087187B"/>
    <w:rsid w:val="00873457"/>
    <w:rsid w:val="00873837"/>
    <w:rsid w:val="00873E3F"/>
    <w:rsid w:val="008749ED"/>
    <w:rsid w:val="00874C03"/>
    <w:rsid w:val="008755D3"/>
    <w:rsid w:val="00876551"/>
    <w:rsid w:val="00876C70"/>
    <w:rsid w:val="00877E97"/>
    <w:rsid w:val="00880B8C"/>
    <w:rsid w:val="00881801"/>
    <w:rsid w:val="00881A5D"/>
    <w:rsid w:val="00881E62"/>
    <w:rsid w:val="0088214F"/>
    <w:rsid w:val="00882313"/>
    <w:rsid w:val="00883448"/>
    <w:rsid w:val="00884E46"/>
    <w:rsid w:val="00885014"/>
    <w:rsid w:val="00885075"/>
    <w:rsid w:val="00885F79"/>
    <w:rsid w:val="00886CCA"/>
    <w:rsid w:val="00886FFC"/>
    <w:rsid w:val="008905A4"/>
    <w:rsid w:val="00890676"/>
    <w:rsid w:val="00891571"/>
    <w:rsid w:val="008917FA"/>
    <w:rsid w:val="00893EC9"/>
    <w:rsid w:val="0089509D"/>
    <w:rsid w:val="00896000"/>
    <w:rsid w:val="008A08F5"/>
    <w:rsid w:val="008A233D"/>
    <w:rsid w:val="008A3B07"/>
    <w:rsid w:val="008A3BDD"/>
    <w:rsid w:val="008A5952"/>
    <w:rsid w:val="008A5D98"/>
    <w:rsid w:val="008A6300"/>
    <w:rsid w:val="008A69A8"/>
    <w:rsid w:val="008A7207"/>
    <w:rsid w:val="008A7C3A"/>
    <w:rsid w:val="008B18AF"/>
    <w:rsid w:val="008B2647"/>
    <w:rsid w:val="008B27F5"/>
    <w:rsid w:val="008B2DE6"/>
    <w:rsid w:val="008B2E13"/>
    <w:rsid w:val="008B4D19"/>
    <w:rsid w:val="008B5487"/>
    <w:rsid w:val="008B5BE6"/>
    <w:rsid w:val="008B5F1E"/>
    <w:rsid w:val="008B6502"/>
    <w:rsid w:val="008B699B"/>
    <w:rsid w:val="008B6EC9"/>
    <w:rsid w:val="008B6F18"/>
    <w:rsid w:val="008B792D"/>
    <w:rsid w:val="008B7C39"/>
    <w:rsid w:val="008B7E3D"/>
    <w:rsid w:val="008B7FE4"/>
    <w:rsid w:val="008C023A"/>
    <w:rsid w:val="008C0F57"/>
    <w:rsid w:val="008C23A1"/>
    <w:rsid w:val="008C2428"/>
    <w:rsid w:val="008C2542"/>
    <w:rsid w:val="008C2596"/>
    <w:rsid w:val="008C4871"/>
    <w:rsid w:val="008C552B"/>
    <w:rsid w:val="008C57A9"/>
    <w:rsid w:val="008C75EF"/>
    <w:rsid w:val="008D0D8D"/>
    <w:rsid w:val="008D1B6E"/>
    <w:rsid w:val="008D1E88"/>
    <w:rsid w:val="008D1E9F"/>
    <w:rsid w:val="008D21E8"/>
    <w:rsid w:val="008D2292"/>
    <w:rsid w:val="008D3A26"/>
    <w:rsid w:val="008D3D2A"/>
    <w:rsid w:val="008D3D4A"/>
    <w:rsid w:val="008D50CC"/>
    <w:rsid w:val="008D5974"/>
    <w:rsid w:val="008D5E97"/>
    <w:rsid w:val="008D67B5"/>
    <w:rsid w:val="008D684F"/>
    <w:rsid w:val="008D6AFA"/>
    <w:rsid w:val="008D6E86"/>
    <w:rsid w:val="008D70C9"/>
    <w:rsid w:val="008E29FD"/>
    <w:rsid w:val="008E2C12"/>
    <w:rsid w:val="008E410D"/>
    <w:rsid w:val="008E5139"/>
    <w:rsid w:val="008E5662"/>
    <w:rsid w:val="008E67F9"/>
    <w:rsid w:val="008E6D02"/>
    <w:rsid w:val="008F284E"/>
    <w:rsid w:val="008F3193"/>
    <w:rsid w:val="008F3C80"/>
    <w:rsid w:val="008F3DB4"/>
    <w:rsid w:val="008F43CC"/>
    <w:rsid w:val="008F54FA"/>
    <w:rsid w:val="008F6C12"/>
    <w:rsid w:val="008F7562"/>
    <w:rsid w:val="008F7D85"/>
    <w:rsid w:val="009005F4"/>
    <w:rsid w:val="00900AE9"/>
    <w:rsid w:val="0090133F"/>
    <w:rsid w:val="0090293B"/>
    <w:rsid w:val="00902BA4"/>
    <w:rsid w:val="00902C6E"/>
    <w:rsid w:val="0090315E"/>
    <w:rsid w:val="00904779"/>
    <w:rsid w:val="00904A5F"/>
    <w:rsid w:val="00904B9F"/>
    <w:rsid w:val="00905238"/>
    <w:rsid w:val="00907D68"/>
    <w:rsid w:val="00907DB5"/>
    <w:rsid w:val="0091107F"/>
    <w:rsid w:val="00912369"/>
    <w:rsid w:val="00912700"/>
    <w:rsid w:val="00912F81"/>
    <w:rsid w:val="009135F8"/>
    <w:rsid w:val="009153E6"/>
    <w:rsid w:val="00915676"/>
    <w:rsid w:val="00915753"/>
    <w:rsid w:val="009164B4"/>
    <w:rsid w:val="00916C9B"/>
    <w:rsid w:val="0091773B"/>
    <w:rsid w:val="00917FF1"/>
    <w:rsid w:val="009200DF"/>
    <w:rsid w:val="0092129B"/>
    <w:rsid w:val="0092397E"/>
    <w:rsid w:val="00923C5E"/>
    <w:rsid w:val="00923FA0"/>
    <w:rsid w:val="00923FBF"/>
    <w:rsid w:val="009245AA"/>
    <w:rsid w:val="0092474F"/>
    <w:rsid w:val="00924E73"/>
    <w:rsid w:val="00925FD5"/>
    <w:rsid w:val="00926CF6"/>
    <w:rsid w:val="00927C3B"/>
    <w:rsid w:val="00930A12"/>
    <w:rsid w:val="00930BC9"/>
    <w:rsid w:val="00931253"/>
    <w:rsid w:val="00932697"/>
    <w:rsid w:val="00932E93"/>
    <w:rsid w:val="009339FE"/>
    <w:rsid w:val="00933A2F"/>
    <w:rsid w:val="00933DE5"/>
    <w:rsid w:val="009347FB"/>
    <w:rsid w:val="00935737"/>
    <w:rsid w:val="0093635A"/>
    <w:rsid w:val="00936AB0"/>
    <w:rsid w:val="009374B3"/>
    <w:rsid w:val="00940D38"/>
    <w:rsid w:val="00940D69"/>
    <w:rsid w:val="00941483"/>
    <w:rsid w:val="0094274F"/>
    <w:rsid w:val="00942FE1"/>
    <w:rsid w:val="0094481E"/>
    <w:rsid w:val="00945565"/>
    <w:rsid w:val="009455E4"/>
    <w:rsid w:val="00946014"/>
    <w:rsid w:val="00947058"/>
    <w:rsid w:val="009473E3"/>
    <w:rsid w:val="009479A1"/>
    <w:rsid w:val="00950502"/>
    <w:rsid w:val="00950BCC"/>
    <w:rsid w:val="00951755"/>
    <w:rsid w:val="00951C70"/>
    <w:rsid w:val="00951C76"/>
    <w:rsid w:val="00952656"/>
    <w:rsid w:val="00952743"/>
    <w:rsid w:val="00953320"/>
    <w:rsid w:val="009535EA"/>
    <w:rsid w:val="0095435C"/>
    <w:rsid w:val="009545C1"/>
    <w:rsid w:val="00954D1F"/>
    <w:rsid w:val="00955AB4"/>
    <w:rsid w:val="00955C74"/>
    <w:rsid w:val="00956692"/>
    <w:rsid w:val="00956951"/>
    <w:rsid w:val="009573C0"/>
    <w:rsid w:val="00957EA9"/>
    <w:rsid w:val="00957EEC"/>
    <w:rsid w:val="00961804"/>
    <w:rsid w:val="00962DFB"/>
    <w:rsid w:val="00962E0D"/>
    <w:rsid w:val="0096651A"/>
    <w:rsid w:val="00966F8D"/>
    <w:rsid w:val="00967804"/>
    <w:rsid w:val="00967DEE"/>
    <w:rsid w:val="009700F9"/>
    <w:rsid w:val="00970B4E"/>
    <w:rsid w:val="00971C71"/>
    <w:rsid w:val="0097284A"/>
    <w:rsid w:val="00974118"/>
    <w:rsid w:val="009742F2"/>
    <w:rsid w:val="00975A67"/>
    <w:rsid w:val="00975B0E"/>
    <w:rsid w:val="009762D3"/>
    <w:rsid w:val="00976583"/>
    <w:rsid w:val="00977CB7"/>
    <w:rsid w:val="009811D1"/>
    <w:rsid w:val="009813D5"/>
    <w:rsid w:val="009823B7"/>
    <w:rsid w:val="0098297A"/>
    <w:rsid w:val="00983373"/>
    <w:rsid w:val="00984B30"/>
    <w:rsid w:val="009851F4"/>
    <w:rsid w:val="00985421"/>
    <w:rsid w:val="0098578C"/>
    <w:rsid w:val="00987108"/>
    <w:rsid w:val="00987686"/>
    <w:rsid w:val="00990320"/>
    <w:rsid w:val="00990628"/>
    <w:rsid w:val="00990937"/>
    <w:rsid w:val="0099162B"/>
    <w:rsid w:val="009918B2"/>
    <w:rsid w:val="00991929"/>
    <w:rsid w:val="0099227E"/>
    <w:rsid w:val="00992DF7"/>
    <w:rsid w:val="00992FC0"/>
    <w:rsid w:val="00992FD4"/>
    <w:rsid w:val="00993330"/>
    <w:rsid w:val="0099373A"/>
    <w:rsid w:val="00993BB4"/>
    <w:rsid w:val="00993C44"/>
    <w:rsid w:val="00993CC0"/>
    <w:rsid w:val="00994014"/>
    <w:rsid w:val="00994188"/>
    <w:rsid w:val="00994A43"/>
    <w:rsid w:val="00995C17"/>
    <w:rsid w:val="00996512"/>
    <w:rsid w:val="009A143B"/>
    <w:rsid w:val="009A1E55"/>
    <w:rsid w:val="009A206E"/>
    <w:rsid w:val="009A37A1"/>
    <w:rsid w:val="009A4E0C"/>
    <w:rsid w:val="009A5CCE"/>
    <w:rsid w:val="009A60C5"/>
    <w:rsid w:val="009A76A0"/>
    <w:rsid w:val="009B038D"/>
    <w:rsid w:val="009B1125"/>
    <w:rsid w:val="009B15EC"/>
    <w:rsid w:val="009B16CD"/>
    <w:rsid w:val="009B1A49"/>
    <w:rsid w:val="009B1E27"/>
    <w:rsid w:val="009B205C"/>
    <w:rsid w:val="009B2941"/>
    <w:rsid w:val="009B4624"/>
    <w:rsid w:val="009B471D"/>
    <w:rsid w:val="009B5A70"/>
    <w:rsid w:val="009B5BED"/>
    <w:rsid w:val="009B65A1"/>
    <w:rsid w:val="009B67EF"/>
    <w:rsid w:val="009B6826"/>
    <w:rsid w:val="009B6D09"/>
    <w:rsid w:val="009B6DE7"/>
    <w:rsid w:val="009B783C"/>
    <w:rsid w:val="009B78AD"/>
    <w:rsid w:val="009C06E8"/>
    <w:rsid w:val="009C1C98"/>
    <w:rsid w:val="009C1D53"/>
    <w:rsid w:val="009C2337"/>
    <w:rsid w:val="009C31BB"/>
    <w:rsid w:val="009C388F"/>
    <w:rsid w:val="009C6D70"/>
    <w:rsid w:val="009C6EAF"/>
    <w:rsid w:val="009D024C"/>
    <w:rsid w:val="009D1602"/>
    <w:rsid w:val="009D1D68"/>
    <w:rsid w:val="009D2008"/>
    <w:rsid w:val="009D2DE6"/>
    <w:rsid w:val="009D4078"/>
    <w:rsid w:val="009D42F5"/>
    <w:rsid w:val="009D4BA3"/>
    <w:rsid w:val="009D4BBD"/>
    <w:rsid w:val="009D5F9B"/>
    <w:rsid w:val="009D63E8"/>
    <w:rsid w:val="009D6DEB"/>
    <w:rsid w:val="009D7109"/>
    <w:rsid w:val="009D76BC"/>
    <w:rsid w:val="009D7F6A"/>
    <w:rsid w:val="009E0071"/>
    <w:rsid w:val="009E04B0"/>
    <w:rsid w:val="009E1CEF"/>
    <w:rsid w:val="009E1FFC"/>
    <w:rsid w:val="009E2D41"/>
    <w:rsid w:val="009E37CE"/>
    <w:rsid w:val="009E3D42"/>
    <w:rsid w:val="009E521D"/>
    <w:rsid w:val="009E5E54"/>
    <w:rsid w:val="009E73C5"/>
    <w:rsid w:val="009F07DF"/>
    <w:rsid w:val="009F0C8B"/>
    <w:rsid w:val="009F0E8B"/>
    <w:rsid w:val="009F1C60"/>
    <w:rsid w:val="009F45BF"/>
    <w:rsid w:val="009F4753"/>
    <w:rsid w:val="009F47F6"/>
    <w:rsid w:val="009F486A"/>
    <w:rsid w:val="009F6125"/>
    <w:rsid w:val="009F7B82"/>
    <w:rsid w:val="00A009E1"/>
    <w:rsid w:val="00A00E8D"/>
    <w:rsid w:val="00A022C5"/>
    <w:rsid w:val="00A02983"/>
    <w:rsid w:val="00A0391F"/>
    <w:rsid w:val="00A052BD"/>
    <w:rsid w:val="00A06C8B"/>
    <w:rsid w:val="00A07BED"/>
    <w:rsid w:val="00A10311"/>
    <w:rsid w:val="00A10805"/>
    <w:rsid w:val="00A10B1F"/>
    <w:rsid w:val="00A11B5F"/>
    <w:rsid w:val="00A12139"/>
    <w:rsid w:val="00A12D86"/>
    <w:rsid w:val="00A14201"/>
    <w:rsid w:val="00A142A2"/>
    <w:rsid w:val="00A14B40"/>
    <w:rsid w:val="00A1508F"/>
    <w:rsid w:val="00A150C7"/>
    <w:rsid w:val="00A16440"/>
    <w:rsid w:val="00A17CB8"/>
    <w:rsid w:val="00A20849"/>
    <w:rsid w:val="00A211C9"/>
    <w:rsid w:val="00A215BB"/>
    <w:rsid w:val="00A21674"/>
    <w:rsid w:val="00A21689"/>
    <w:rsid w:val="00A21DA4"/>
    <w:rsid w:val="00A21EAE"/>
    <w:rsid w:val="00A24964"/>
    <w:rsid w:val="00A26027"/>
    <w:rsid w:val="00A263F6"/>
    <w:rsid w:val="00A26AD1"/>
    <w:rsid w:val="00A2710D"/>
    <w:rsid w:val="00A2795C"/>
    <w:rsid w:val="00A32AFA"/>
    <w:rsid w:val="00A32D43"/>
    <w:rsid w:val="00A32E77"/>
    <w:rsid w:val="00A33F05"/>
    <w:rsid w:val="00A347CB"/>
    <w:rsid w:val="00A34BB8"/>
    <w:rsid w:val="00A34C43"/>
    <w:rsid w:val="00A34FEE"/>
    <w:rsid w:val="00A365F7"/>
    <w:rsid w:val="00A36B5D"/>
    <w:rsid w:val="00A4054F"/>
    <w:rsid w:val="00A408D5"/>
    <w:rsid w:val="00A417BD"/>
    <w:rsid w:val="00A43349"/>
    <w:rsid w:val="00A4386A"/>
    <w:rsid w:val="00A439A6"/>
    <w:rsid w:val="00A43E46"/>
    <w:rsid w:val="00A45C79"/>
    <w:rsid w:val="00A46461"/>
    <w:rsid w:val="00A47059"/>
    <w:rsid w:val="00A47AF8"/>
    <w:rsid w:val="00A47FDD"/>
    <w:rsid w:val="00A50970"/>
    <w:rsid w:val="00A54000"/>
    <w:rsid w:val="00A54710"/>
    <w:rsid w:val="00A54AFB"/>
    <w:rsid w:val="00A54BB4"/>
    <w:rsid w:val="00A554D8"/>
    <w:rsid w:val="00A56149"/>
    <w:rsid w:val="00A56B22"/>
    <w:rsid w:val="00A5745B"/>
    <w:rsid w:val="00A576B4"/>
    <w:rsid w:val="00A600A3"/>
    <w:rsid w:val="00A60146"/>
    <w:rsid w:val="00A6102F"/>
    <w:rsid w:val="00A61A22"/>
    <w:rsid w:val="00A61F7B"/>
    <w:rsid w:val="00A622AE"/>
    <w:rsid w:val="00A624ED"/>
    <w:rsid w:val="00A63889"/>
    <w:rsid w:val="00A63B06"/>
    <w:rsid w:val="00A646EE"/>
    <w:rsid w:val="00A6495D"/>
    <w:rsid w:val="00A663FF"/>
    <w:rsid w:val="00A67DE5"/>
    <w:rsid w:val="00A700BE"/>
    <w:rsid w:val="00A70363"/>
    <w:rsid w:val="00A70AB5"/>
    <w:rsid w:val="00A71DE3"/>
    <w:rsid w:val="00A72581"/>
    <w:rsid w:val="00A74A93"/>
    <w:rsid w:val="00A76396"/>
    <w:rsid w:val="00A801DA"/>
    <w:rsid w:val="00A80D25"/>
    <w:rsid w:val="00A82515"/>
    <w:rsid w:val="00A82DB4"/>
    <w:rsid w:val="00A840E5"/>
    <w:rsid w:val="00A84D22"/>
    <w:rsid w:val="00A84D96"/>
    <w:rsid w:val="00A872D5"/>
    <w:rsid w:val="00A912F9"/>
    <w:rsid w:val="00A91FC4"/>
    <w:rsid w:val="00A92F40"/>
    <w:rsid w:val="00A9317A"/>
    <w:rsid w:val="00A93778"/>
    <w:rsid w:val="00A94745"/>
    <w:rsid w:val="00A95916"/>
    <w:rsid w:val="00A959AD"/>
    <w:rsid w:val="00A95BDA"/>
    <w:rsid w:val="00A96999"/>
    <w:rsid w:val="00A96AFA"/>
    <w:rsid w:val="00A976EB"/>
    <w:rsid w:val="00A97E8E"/>
    <w:rsid w:val="00AA08FD"/>
    <w:rsid w:val="00AA239C"/>
    <w:rsid w:val="00AA2B43"/>
    <w:rsid w:val="00AA4451"/>
    <w:rsid w:val="00AA52DD"/>
    <w:rsid w:val="00AA6CF9"/>
    <w:rsid w:val="00AA743A"/>
    <w:rsid w:val="00AA78D2"/>
    <w:rsid w:val="00AB0615"/>
    <w:rsid w:val="00AB3727"/>
    <w:rsid w:val="00AB37F9"/>
    <w:rsid w:val="00AB3DBD"/>
    <w:rsid w:val="00AB3FD7"/>
    <w:rsid w:val="00AB4653"/>
    <w:rsid w:val="00AB47BC"/>
    <w:rsid w:val="00AB5296"/>
    <w:rsid w:val="00AB52A0"/>
    <w:rsid w:val="00AB5788"/>
    <w:rsid w:val="00AB5C85"/>
    <w:rsid w:val="00AB6272"/>
    <w:rsid w:val="00AB64BB"/>
    <w:rsid w:val="00AB7A53"/>
    <w:rsid w:val="00AB7A96"/>
    <w:rsid w:val="00AC0484"/>
    <w:rsid w:val="00AC46EF"/>
    <w:rsid w:val="00AC4867"/>
    <w:rsid w:val="00AC4F02"/>
    <w:rsid w:val="00AC534E"/>
    <w:rsid w:val="00AC5BED"/>
    <w:rsid w:val="00AC6098"/>
    <w:rsid w:val="00AC662D"/>
    <w:rsid w:val="00AC66F1"/>
    <w:rsid w:val="00AC76C4"/>
    <w:rsid w:val="00AD04D3"/>
    <w:rsid w:val="00AD1428"/>
    <w:rsid w:val="00AD1E5B"/>
    <w:rsid w:val="00AD2905"/>
    <w:rsid w:val="00AD3ED0"/>
    <w:rsid w:val="00AD4F2B"/>
    <w:rsid w:val="00AD715D"/>
    <w:rsid w:val="00AD73EA"/>
    <w:rsid w:val="00AD7A1F"/>
    <w:rsid w:val="00AE084E"/>
    <w:rsid w:val="00AE1297"/>
    <w:rsid w:val="00AE498A"/>
    <w:rsid w:val="00AE4CEC"/>
    <w:rsid w:val="00AE4D30"/>
    <w:rsid w:val="00AE6CC1"/>
    <w:rsid w:val="00AE6CF5"/>
    <w:rsid w:val="00AE7643"/>
    <w:rsid w:val="00AF06BF"/>
    <w:rsid w:val="00AF0729"/>
    <w:rsid w:val="00AF0CDF"/>
    <w:rsid w:val="00AF299A"/>
    <w:rsid w:val="00AF2DBD"/>
    <w:rsid w:val="00AF3543"/>
    <w:rsid w:val="00AF56FD"/>
    <w:rsid w:val="00AF6544"/>
    <w:rsid w:val="00AF65FC"/>
    <w:rsid w:val="00AF6ECA"/>
    <w:rsid w:val="00B00351"/>
    <w:rsid w:val="00B014D1"/>
    <w:rsid w:val="00B017C0"/>
    <w:rsid w:val="00B03F48"/>
    <w:rsid w:val="00B049DB"/>
    <w:rsid w:val="00B05190"/>
    <w:rsid w:val="00B067DD"/>
    <w:rsid w:val="00B06AFB"/>
    <w:rsid w:val="00B073C8"/>
    <w:rsid w:val="00B11C1E"/>
    <w:rsid w:val="00B125EC"/>
    <w:rsid w:val="00B12E8D"/>
    <w:rsid w:val="00B13173"/>
    <w:rsid w:val="00B134FC"/>
    <w:rsid w:val="00B13D9D"/>
    <w:rsid w:val="00B13E18"/>
    <w:rsid w:val="00B143F1"/>
    <w:rsid w:val="00B14470"/>
    <w:rsid w:val="00B15B7F"/>
    <w:rsid w:val="00B15F35"/>
    <w:rsid w:val="00B161C5"/>
    <w:rsid w:val="00B162E6"/>
    <w:rsid w:val="00B16C57"/>
    <w:rsid w:val="00B16D15"/>
    <w:rsid w:val="00B170E7"/>
    <w:rsid w:val="00B21859"/>
    <w:rsid w:val="00B218C8"/>
    <w:rsid w:val="00B22675"/>
    <w:rsid w:val="00B228BD"/>
    <w:rsid w:val="00B23EC2"/>
    <w:rsid w:val="00B24815"/>
    <w:rsid w:val="00B25435"/>
    <w:rsid w:val="00B25675"/>
    <w:rsid w:val="00B2607A"/>
    <w:rsid w:val="00B265B9"/>
    <w:rsid w:val="00B302D5"/>
    <w:rsid w:val="00B309A0"/>
    <w:rsid w:val="00B32E5E"/>
    <w:rsid w:val="00B330E5"/>
    <w:rsid w:val="00B3381B"/>
    <w:rsid w:val="00B3469C"/>
    <w:rsid w:val="00B34D8A"/>
    <w:rsid w:val="00B35A9B"/>
    <w:rsid w:val="00B3634D"/>
    <w:rsid w:val="00B371F6"/>
    <w:rsid w:val="00B3754B"/>
    <w:rsid w:val="00B37B4B"/>
    <w:rsid w:val="00B40AF2"/>
    <w:rsid w:val="00B40FF5"/>
    <w:rsid w:val="00B411C0"/>
    <w:rsid w:val="00B41A95"/>
    <w:rsid w:val="00B41F7F"/>
    <w:rsid w:val="00B42B9F"/>
    <w:rsid w:val="00B42C56"/>
    <w:rsid w:val="00B43101"/>
    <w:rsid w:val="00B44491"/>
    <w:rsid w:val="00B44568"/>
    <w:rsid w:val="00B44924"/>
    <w:rsid w:val="00B4677A"/>
    <w:rsid w:val="00B467E8"/>
    <w:rsid w:val="00B4723F"/>
    <w:rsid w:val="00B509C1"/>
    <w:rsid w:val="00B50C76"/>
    <w:rsid w:val="00B51532"/>
    <w:rsid w:val="00B51646"/>
    <w:rsid w:val="00B52C8B"/>
    <w:rsid w:val="00B53093"/>
    <w:rsid w:val="00B531F3"/>
    <w:rsid w:val="00B537F9"/>
    <w:rsid w:val="00B549DD"/>
    <w:rsid w:val="00B54FA2"/>
    <w:rsid w:val="00B55BED"/>
    <w:rsid w:val="00B61836"/>
    <w:rsid w:val="00B61C9A"/>
    <w:rsid w:val="00B62355"/>
    <w:rsid w:val="00B625FF"/>
    <w:rsid w:val="00B62F21"/>
    <w:rsid w:val="00B63441"/>
    <w:rsid w:val="00B635AD"/>
    <w:rsid w:val="00B64DFA"/>
    <w:rsid w:val="00B6568C"/>
    <w:rsid w:val="00B65C67"/>
    <w:rsid w:val="00B65F91"/>
    <w:rsid w:val="00B66542"/>
    <w:rsid w:val="00B66FD8"/>
    <w:rsid w:val="00B67138"/>
    <w:rsid w:val="00B672EA"/>
    <w:rsid w:val="00B67C79"/>
    <w:rsid w:val="00B7037C"/>
    <w:rsid w:val="00B7047C"/>
    <w:rsid w:val="00B70891"/>
    <w:rsid w:val="00B70AF0"/>
    <w:rsid w:val="00B70BCB"/>
    <w:rsid w:val="00B71297"/>
    <w:rsid w:val="00B7225B"/>
    <w:rsid w:val="00B730A5"/>
    <w:rsid w:val="00B748B0"/>
    <w:rsid w:val="00B75E8D"/>
    <w:rsid w:val="00B76139"/>
    <w:rsid w:val="00B76620"/>
    <w:rsid w:val="00B76B62"/>
    <w:rsid w:val="00B76C20"/>
    <w:rsid w:val="00B76E07"/>
    <w:rsid w:val="00B77A7A"/>
    <w:rsid w:val="00B80712"/>
    <w:rsid w:val="00B80BBC"/>
    <w:rsid w:val="00B813CE"/>
    <w:rsid w:val="00B81E82"/>
    <w:rsid w:val="00B82D62"/>
    <w:rsid w:val="00B842B9"/>
    <w:rsid w:val="00B8452A"/>
    <w:rsid w:val="00B84BA9"/>
    <w:rsid w:val="00B84D0A"/>
    <w:rsid w:val="00B853BC"/>
    <w:rsid w:val="00B90110"/>
    <w:rsid w:val="00B9044D"/>
    <w:rsid w:val="00B905C1"/>
    <w:rsid w:val="00B90C16"/>
    <w:rsid w:val="00B91165"/>
    <w:rsid w:val="00B920CB"/>
    <w:rsid w:val="00B95B65"/>
    <w:rsid w:val="00B97930"/>
    <w:rsid w:val="00B97D3E"/>
    <w:rsid w:val="00B97DE7"/>
    <w:rsid w:val="00BA1485"/>
    <w:rsid w:val="00BA3359"/>
    <w:rsid w:val="00BA48C5"/>
    <w:rsid w:val="00BA4BEB"/>
    <w:rsid w:val="00BA4DEB"/>
    <w:rsid w:val="00BA5265"/>
    <w:rsid w:val="00BA5705"/>
    <w:rsid w:val="00BA5937"/>
    <w:rsid w:val="00BA5DCC"/>
    <w:rsid w:val="00BA5FFC"/>
    <w:rsid w:val="00BA7C16"/>
    <w:rsid w:val="00BB015C"/>
    <w:rsid w:val="00BB057A"/>
    <w:rsid w:val="00BB0A03"/>
    <w:rsid w:val="00BB18AA"/>
    <w:rsid w:val="00BB2206"/>
    <w:rsid w:val="00BB23EA"/>
    <w:rsid w:val="00BB2701"/>
    <w:rsid w:val="00BB2D26"/>
    <w:rsid w:val="00BB44D0"/>
    <w:rsid w:val="00BB4563"/>
    <w:rsid w:val="00BB49AC"/>
    <w:rsid w:val="00BB59AB"/>
    <w:rsid w:val="00BB5C5E"/>
    <w:rsid w:val="00BB5E32"/>
    <w:rsid w:val="00BB7343"/>
    <w:rsid w:val="00BB77DB"/>
    <w:rsid w:val="00BB7A0F"/>
    <w:rsid w:val="00BB7CD4"/>
    <w:rsid w:val="00BC0A0A"/>
    <w:rsid w:val="00BC1176"/>
    <w:rsid w:val="00BC1644"/>
    <w:rsid w:val="00BC1665"/>
    <w:rsid w:val="00BC1ACB"/>
    <w:rsid w:val="00BC2503"/>
    <w:rsid w:val="00BC2A5D"/>
    <w:rsid w:val="00BC2C6D"/>
    <w:rsid w:val="00BC63DB"/>
    <w:rsid w:val="00BC7369"/>
    <w:rsid w:val="00BC788C"/>
    <w:rsid w:val="00BC7B7F"/>
    <w:rsid w:val="00BD00A4"/>
    <w:rsid w:val="00BD0763"/>
    <w:rsid w:val="00BD089E"/>
    <w:rsid w:val="00BD1887"/>
    <w:rsid w:val="00BD1BD1"/>
    <w:rsid w:val="00BD1F13"/>
    <w:rsid w:val="00BD2480"/>
    <w:rsid w:val="00BD2E25"/>
    <w:rsid w:val="00BD4BEE"/>
    <w:rsid w:val="00BD50E4"/>
    <w:rsid w:val="00BD5EA1"/>
    <w:rsid w:val="00BD6ABC"/>
    <w:rsid w:val="00BD7B89"/>
    <w:rsid w:val="00BE02FA"/>
    <w:rsid w:val="00BE1299"/>
    <w:rsid w:val="00BE2198"/>
    <w:rsid w:val="00BE221E"/>
    <w:rsid w:val="00BE2941"/>
    <w:rsid w:val="00BE6ED7"/>
    <w:rsid w:val="00BE7117"/>
    <w:rsid w:val="00BE756C"/>
    <w:rsid w:val="00BF09A2"/>
    <w:rsid w:val="00BF0E62"/>
    <w:rsid w:val="00BF18A9"/>
    <w:rsid w:val="00BF34CD"/>
    <w:rsid w:val="00BF363B"/>
    <w:rsid w:val="00BF53CD"/>
    <w:rsid w:val="00BF5506"/>
    <w:rsid w:val="00BF553F"/>
    <w:rsid w:val="00BF6702"/>
    <w:rsid w:val="00BF7462"/>
    <w:rsid w:val="00BF7EA8"/>
    <w:rsid w:val="00C00313"/>
    <w:rsid w:val="00C009DD"/>
    <w:rsid w:val="00C02294"/>
    <w:rsid w:val="00C031C1"/>
    <w:rsid w:val="00C0350F"/>
    <w:rsid w:val="00C0452F"/>
    <w:rsid w:val="00C04F73"/>
    <w:rsid w:val="00C05E03"/>
    <w:rsid w:val="00C06234"/>
    <w:rsid w:val="00C06397"/>
    <w:rsid w:val="00C06BC3"/>
    <w:rsid w:val="00C07A69"/>
    <w:rsid w:val="00C07DBE"/>
    <w:rsid w:val="00C107A3"/>
    <w:rsid w:val="00C10B66"/>
    <w:rsid w:val="00C11015"/>
    <w:rsid w:val="00C1330E"/>
    <w:rsid w:val="00C1440E"/>
    <w:rsid w:val="00C162B3"/>
    <w:rsid w:val="00C16B30"/>
    <w:rsid w:val="00C170FA"/>
    <w:rsid w:val="00C17731"/>
    <w:rsid w:val="00C17FA2"/>
    <w:rsid w:val="00C20CD6"/>
    <w:rsid w:val="00C217B7"/>
    <w:rsid w:val="00C22429"/>
    <w:rsid w:val="00C238DA"/>
    <w:rsid w:val="00C23B12"/>
    <w:rsid w:val="00C24297"/>
    <w:rsid w:val="00C245CC"/>
    <w:rsid w:val="00C24D0C"/>
    <w:rsid w:val="00C268BA"/>
    <w:rsid w:val="00C2690B"/>
    <w:rsid w:val="00C26C88"/>
    <w:rsid w:val="00C27F1E"/>
    <w:rsid w:val="00C30176"/>
    <w:rsid w:val="00C3063E"/>
    <w:rsid w:val="00C31095"/>
    <w:rsid w:val="00C31988"/>
    <w:rsid w:val="00C329CA"/>
    <w:rsid w:val="00C32EAB"/>
    <w:rsid w:val="00C33638"/>
    <w:rsid w:val="00C34349"/>
    <w:rsid w:val="00C3440B"/>
    <w:rsid w:val="00C35817"/>
    <w:rsid w:val="00C3593A"/>
    <w:rsid w:val="00C35F49"/>
    <w:rsid w:val="00C3605E"/>
    <w:rsid w:val="00C40160"/>
    <w:rsid w:val="00C416C2"/>
    <w:rsid w:val="00C41864"/>
    <w:rsid w:val="00C421A1"/>
    <w:rsid w:val="00C427F3"/>
    <w:rsid w:val="00C440CD"/>
    <w:rsid w:val="00C455D6"/>
    <w:rsid w:val="00C46B6F"/>
    <w:rsid w:val="00C50715"/>
    <w:rsid w:val="00C51537"/>
    <w:rsid w:val="00C51D0F"/>
    <w:rsid w:val="00C527F4"/>
    <w:rsid w:val="00C53A06"/>
    <w:rsid w:val="00C53EC5"/>
    <w:rsid w:val="00C54FEA"/>
    <w:rsid w:val="00C551BA"/>
    <w:rsid w:val="00C55235"/>
    <w:rsid w:val="00C55CCE"/>
    <w:rsid w:val="00C56E2A"/>
    <w:rsid w:val="00C56E44"/>
    <w:rsid w:val="00C57ACD"/>
    <w:rsid w:val="00C6031C"/>
    <w:rsid w:val="00C60A03"/>
    <w:rsid w:val="00C6245A"/>
    <w:rsid w:val="00C62C7E"/>
    <w:rsid w:val="00C62DD3"/>
    <w:rsid w:val="00C62F4C"/>
    <w:rsid w:val="00C64E6D"/>
    <w:rsid w:val="00C65223"/>
    <w:rsid w:val="00C65747"/>
    <w:rsid w:val="00C65CB5"/>
    <w:rsid w:val="00C66621"/>
    <w:rsid w:val="00C66900"/>
    <w:rsid w:val="00C70652"/>
    <w:rsid w:val="00C730A3"/>
    <w:rsid w:val="00C73AF5"/>
    <w:rsid w:val="00C74084"/>
    <w:rsid w:val="00C75455"/>
    <w:rsid w:val="00C75FF3"/>
    <w:rsid w:val="00C7699C"/>
    <w:rsid w:val="00C76C2E"/>
    <w:rsid w:val="00C8096E"/>
    <w:rsid w:val="00C80DAB"/>
    <w:rsid w:val="00C8163C"/>
    <w:rsid w:val="00C81D7B"/>
    <w:rsid w:val="00C82663"/>
    <w:rsid w:val="00C83721"/>
    <w:rsid w:val="00C85ADA"/>
    <w:rsid w:val="00C85D01"/>
    <w:rsid w:val="00C869F9"/>
    <w:rsid w:val="00C86C46"/>
    <w:rsid w:val="00C87FB9"/>
    <w:rsid w:val="00C90373"/>
    <w:rsid w:val="00C90506"/>
    <w:rsid w:val="00C915A1"/>
    <w:rsid w:val="00C920C5"/>
    <w:rsid w:val="00C938D5"/>
    <w:rsid w:val="00C93CF4"/>
    <w:rsid w:val="00C94DB4"/>
    <w:rsid w:val="00C952D8"/>
    <w:rsid w:val="00CA07ED"/>
    <w:rsid w:val="00CA1192"/>
    <w:rsid w:val="00CA2549"/>
    <w:rsid w:val="00CA39E7"/>
    <w:rsid w:val="00CA44B9"/>
    <w:rsid w:val="00CA4E38"/>
    <w:rsid w:val="00CA5598"/>
    <w:rsid w:val="00CA5683"/>
    <w:rsid w:val="00CA5F4B"/>
    <w:rsid w:val="00CA69C3"/>
    <w:rsid w:val="00CA7434"/>
    <w:rsid w:val="00CA7BEF"/>
    <w:rsid w:val="00CB0FB1"/>
    <w:rsid w:val="00CB2551"/>
    <w:rsid w:val="00CB34AB"/>
    <w:rsid w:val="00CB392E"/>
    <w:rsid w:val="00CB3F21"/>
    <w:rsid w:val="00CB3F40"/>
    <w:rsid w:val="00CB45C8"/>
    <w:rsid w:val="00CB46FD"/>
    <w:rsid w:val="00CB478F"/>
    <w:rsid w:val="00CB4CDC"/>
    <w:rsid w:val="00CB63BC"/>
    <w:rsid w:val="00CB6B0B"/>
    <w:rsid w:val="00CB7589"/>
    <w:rsid w:val="00CC05BE"/>
    <w:rsid w:val="00CC0900"/>
    <w:rsid w:val="00CC0A75"/>
    <w:rsid w:val="00CC0C23"/>
    <w:rsid w:val="00CC0E0E"/>
    <w:rsid w:val="00CC581B"/>
    <w:rsid w:val="00CC7DA1"/>
    <w:rsid w:val="00CD0250"/>
    <w:rsid w:val="00CD0FC4"/>
    <w:rsid w:val="00CD15FF"/>
    <w:rsid w:val="00CD201C"/>
    <w:rsid w:val="00CD2026"/>
    <w:rsid w:val="00CD2553"/>
    <w:rsid w:val="00CD33B9"/>
    <w:rsid w:val="00CD3909"/>
    <w:rsid w:val="00CD51C1"/>
    <w:rsid w:val="00CD582D"/>
    <w:rsid w:val="00CD5F36"/>
    <w:rsid w:val="00CD7991"/>
    <w:rsid w:val="00CD7B33"/>
    <w:rsid w:val="00CE0A7D"/>
    <w:rsid w:val="00CE1D74"/>
    <w:rsid w:val="00CE1EEC"/>
    <w:rsid w:val="00CE2A7E"/>
    <w:rsid w:val="00CE35B1"/>
    <w:rsid w:val="00CE570E"/>
    <w:rsid w:val="00CE69F5"/>
    <w:rsid w:val="00CE6A8B"/>
    <w:rsid w:val="00CE721F"/>
    <w:rsid w:val="00CF0148"/>
    <w:rsid w:val="00CF1C40"/>
    <w:rsid w:val="00CF1D34"/>
    <w:rsid w:val="00CF20CB"/>
    <w:rsid w:val="00CF2589"/>
    <w:rsid w:val="00CF27FA"/>
    <w:rsid w:val="00CF420E"/>
    <w:rsid w:val="00CF42B9"/>
    <w:rsid w:val="00CF4409"/>
    <w:rsid w:val="00CF47C5"/>
    <w:rsid w:val="00CF4AF2"/>
    <w:rsid w:val="00CF6DEB"/>
    <w:rsid w:val="00CF7B5A"/>
    <w:rsid w:val="00D02103"/>
    <w:rsid w:val="00D02699"/>
    <w:rsid w:val="00D03554"/>
    <w:rsid w:val="00D03E6E"/>
    <w:rsid w:val="00D05072"/>
    <w:rsid w:val="00D05A2B"/>
    <w:rsid w:val="00D05AC0"/>
    <w:rsid w:val="00D06447"/>
    <w:rsid w:val="00D06787"/>
    <w:rsid w:val="00D0710E"/>
    <w:rsid w:val="00D071C5"/>
    <w:rsid w:val="00D07BAA"/>
    <w:rsid w:val="00D07D5A"/>
    <w:rsid w:val="00D1135D"/>
    <w:rsid w:val="00D1169C"/>
    <w:rsid w:val="00D1177E"/>
    <w:rsid w:val="00D1410A"/>
    <w:rsid w:val="00D1421B"/>
    <w:rsid w:val="00D14FCF"/>
    <w:rsid w:val="00D17921"/>
    <w:rsid w:val="00D205E4"/>
    <w:rsid w:val="00D20AA7"/>
    <w:rsid w:val="00D21809"/>
    <w:rsid w:val="00D21C76"/>
    <w:rsid w:val="00D23930"/>
    <w:rsid w:val="00D245E1"/>
    <w:rsid w:val="00D252C2"/>
    <w:rsid w:val="00D30B03"/>
    <w:rsid w:val="00D30E43"/>
    <w:rsid w:val="00D3136C"/>
    <w:rsid w:val="00D32CF5"/>
    <w:rsid w:val="00D3495B"/>
    <w:rsid w:val="00D34B48"/>
    <w:rsid w:val="00D353DC"/>
    <w:rsid w:val="00D359CC"/>
    <w:rsid w:val="00D35DA0"/>
    <w:rsid w:val="00D37109"/>
    <w:rsid w:val="00D37625"/>
    <w:rsid w:val="00D37FBE"/>
    <w:rsid w:val="00D40B79"/>
    <w:rsid w:val="00D41BCD"/>
    <w:rsid w:val="00D41F99"/>
    <w:rsid w:val="00D4350D"/>
    <w:rsid w:val="00D44841"/>
    <w:rsid w:val="00D453F6"/>
    <w:rsid w:val="00D45468"/>
    <w:rsid w:val="00D462A4"/>
    <w:rsid w:val="00D4670D"/>
    <w:rsid w:val="00D46D48"/>
    <w:rsid w:val="00D4762B"/>
    <w:rsid w:val="00D509C2"/>
    <w:rsid w:val="00D509D0"/>
    <w:rsid w:val="00D520C5"/>
    <w:rsid w:val="00D523F3"/>
    <w:rsid w:val="00D528E1"/>
    <w:rsid w:val="00D5306C"/>
    <w:rsid w:val="00D5340C"/>
    <w:rsid w:val="00D5391E"/>
    <w:rsid w:val="00D546D0"/>
    <w:rsid w:val="00D550A2"/>
    <w:rsid w:val="00D56010"/>
    <w:rsid w:val="00D56318"/>
    <w:rsid w:val="00D5689F"/>
    <w:rsid w:val="00D57387"/>
    <w:rsid w:val="00D577C3"/>
    <w:rsid w:val="00D6193A"/>
    <w:rsid w:val="00D61E78"/>
    <w:rsid w:val="00D63984"/>
    <w:rsid w:val="00D63A01"/>
    <w:rsid w:val="00D64147"/>
    <w:rsid w:val="00D65B6B"/>
    <w:rsid w:val="00D665EB"/>
    <w:rsid w:val="00D711AC"/>
    <w:rsid w:val="00D726D4"/>
    <w:rsid w:val="00D7270E"/>
    <w:rsid w:val="00D73B9B"/>
    <w:rsid w:val="00D74045"/>
    <w:rsid w:val="00D7456A"/>
    <w:rsid w:val="00D74BA6"/>
    <w:rsid w:val="00D755F3"/>
    <w:rsid w:val="00D7578E"/>
    <w:rsid w:val="00D76C17"/>
    <w:rsid w:val="00D81BFD"/>
    <w:rsid w:val="00D81E22"/>
    <w:rsid w:val="00D81E61"/>
    <w:rsid w:val="00D81E8C"/>
    <w:rsid w:val="00D82447"/>
    <w:rsid w:val="00D83A6F"/>
    <w:rsid w:val="00D87027"/>
    <w:rsid w:val="00D870BA"/>
    <w:rsid w:val="00D90D6B"/>
    <w:rsid w:val="00D91F90"/>
    <w:rsid w:val="00D92666"/>
    <w:rsid w:val="00D93171"/>
    <w:rsid w:val="00D933A6"/>
    <w:rsid w:val="00D933B1"/>
    <w:rsid w:val="00D93AE4"/>
    <w:rsid w:val="00D93BD2"/>
    <w:rsid w:val="00D94D6A"/>
    <w:rsid w:val="00DA0A42"/>
    <w:rsid w:val="00DA0C61"/>
    <w:rsid w:val="00DA1B10"/>
    <w:rsid w:val="00DA25A6"/>
    <w:rsid w:val="00DA270C"/>
    <w:rsid w:val="00DA2AFD"/>
    <w:rsid w:val="00DA33CA"/>
    <w:rsid w:val="00DA4509"/>
    <w:rsid w:val="00DA5276"/>
    <w:rsid w:val="00DA5939"/>
    <w:rsid w:val="00DA5F86"/>
    <w:rsid w:val="00DA6180"/>
    <w:rsid w:val="00DA653D"/>
    <w:rsid w:val="00DA77B5"/>
    <w:rsid w:val="00DA77BE"/>
    <w:rsid w:val="00DA77E2"/>
    <w:rsid w:val="00DA7BE3"/>
    <w:rsid w:val="00DB04D7"/>
    <w:rsid w:val="00DB0F86"/>
    <w:rsid w:val="00DB1A29"/>
    <w:rsid w:val="00DB20E8"/>
    <w:rsid w:val="00DB259F"/>
    <w:rsid w:val="00DB39A7"/>
    <w:rsid w:val="00DB39DA"/>
    <w:rsid w:val="00DB3BE5"/>
    <w:rsid w:val="00DB3C7D"/>
    <w:rsid w:val="00DB4D50"/>
    <w:rsid w:val="00DB4E4B"/>
    <w:rsid w:val="00DB5597"/>
    <w:rsid w:val="00DB6D22"/>
    <w:rsid w:val="00DB7711"/>
    <w:rsid w:val="00DB7729"/>
    <w:rsid w:val="00DB78FD"/>
    <w:rsid w:val="00DC0789"/>
    <w:rsid w:val="00DC0957"/>
    <w:rsid w:val="00DC182B"/>
    <w:rsid w:val="00DC1C82"/>
    <w:rsid w:val="00DC28FE"/>
    <w:rsid w:val="00DC4288"/>
    <w:rsid w:val="00DC43F4"/>
    <w:rsid w:val="00DC490E"/>
    <w:rsid w:val="00DC55F6"/>
    <w:rsid w:val="00DC5B60"/>
    <w:rsid w:val="00DD00F6"/>
    <w:rsid w:val="00DD3D0E"/>
    <w:rsid w:val="00DD6F34"/>
    <w:rsid w:val="00DD795D"/>
    <w:rsid w:val="00DE03E1"/>
    <w:rsid w:val="00DE0976"/>
    <w:rsid w:val="00DE1551"/>
    <w:rsid w:val="00DE1568"/>
    <w:rsid w:val="00DE1E76"/>
    <w:rsid w:val="00DE2898"/>
    <w:rsid w:val="00DE2C8D"/>
    <w:rsid w:val="00DE3328"/>
    <w:rsid w:val="00DE35B4"/>
    <w:rsid w:val="00DE38AD"/>
    <w:rsid w:val="00DE459A"/>
    <w:rsid w:val="00DE4947"/>
    <w:rsid w:val="00DE4A07"/>
    <w:rsid w:val="00DE4A8F"/>
    <w:rsid w:val="00DE5178"/>
    <w:rsid w:val="00DE5288"/>
    <w:rsid w:val="00DE536F"/>
    <w:rsid w:val="00DE6616"/>
    <w:rsid w:val="00DE6947"/>
    <w:rsid w:val="00DE6D1B"/>
    <w:rsid w:val="00DE7B18"/>
    <w:rsid w:val="00DF08BB"/>
    <w:rsid w:val="00DF0C47"/>
    <w:rsid w:val="00DF18B8"/>
    <w:rsid w:val="00DF1D39"/>
    <w:rsid w:val="00DF1FE2"/>
    <w:rsid w:val="00DF2CBB"/>
    <w:rsid w:val="00DF2E61"/>
    <w:rsid w:val="00DF2E63"/>
    <w:rsid w:val="00DF35E5"/>
    <w:rsid w:val="00DF37C0"/>
    <w:rsid w:val="00DF3C88"/>
    <w:rsid w:val="00DF3DF3"/>
    <w:rsid w:val="00DF3FC8"/>
    <w:rsid w:val="00DF4022"/>
    <w:rsid w:val="00DF42E3"/>
    <w:rsid w:val="00DF4334"/>
    <w:rsid w:val="00DF4575"/>
    <w:rsid w:val="00DF4B5F"/>
    <w:rsid w:val="00DF5F69"/>
    <w:rsid w:val="00DF6F14"/>
    <w:rsid w:val="00DF7B9A"/>
    <w:rsid w:val="00E00815"/>
    <w:rsid w:val="00E01183"/>
    <w:rsid w:val="00E01834"/>
    <w:rsid w:val="00E018CD"/>
    <w:rsid w:val="00E02062"/>
    <w:rsid w:val="00E02064"/>
    <w:rsid w:val="00E02323"/>
    <w:rsid w:val="00E0244D"/>
    <w:rsid w:val="00E0264C"/>
    <w:rsid w:val="00E03B64"/>
    <w:rsid w:val="00E03FFF"/>
    <w:rsid w:val="00E04B3B"/>
    <w:rsid w:val="00E0581C"/>
    <w:rsid w:val="00E05FEC"/>
    <w:rsid w:val="00E0616C"/>
    <w:rsid w:val="00E06FD3"/>
    <w:rsid w:val="00E07A08"/>
    <w:rsid w:val="00E07B3A"/>
    <w:rsid w:val="00E10421"/>
    <w:rsid w:val="00E106F6"/>
    <w:rsid w:val="00E113CD"/>
    <w:rsid w:val="00E11C9B"/>
    <w:rsid w:val="00E11CB8"/>
    <w:rsid w:val="00E126A5"/>
    <w:rsid w:val="00E1402A"/>
    <w:rsid w:val="00E1430F"/>
    <w:rsid w:val="00E1450A"/>
    <w:rsid w:val="00E155CF"/>
    <w:rsid w:val="00E166B0"/>
    <w:rsid w:val="00E16CAF"/>
    <w:rsid w:val="00E17F74"/>
    <w:rsid w:val="00E2004A"/>
    <w:rsid w:val="00E20085"/>
    <w:rsid w:val="00E210FD"/>
    <w:rsid w:val="00E21589"/>
    <w:rsid w:val="00E219D7"/>
    <w:rsid w:val="00E24391"/>
    <w:rsid w:val="00E245F7"/>
    <w:rsid w:val="00E25649"/>
    <w:rsid w:val="00E26919"/>
    <w:rsid w:val="00E26C18"/>
    <w:rsid w:val="00E30AC1"/>
    <w:rsid w:val="00E30DC5"/>
    <w:rsid w:val="00E31C69"/>
    <w:rsid w:val="00E33012"/>
    <w:rsid w:val="00E33B25"/>
    <w:rsid w:val="00E33BEC"/>
    <w:rsid w:val="00E3427C"/>
    <w:rsid w:val="00E34570"/>
    <w:rsid w:val="00E3473D"/>
    <w:rsid w:val="00E34B62"/>
    <w:rsid w:val="00E36ACB"/>
    <w:rsid w:val="00E40B4B"/>
    <w:rsid w:val="00E4263C"/>
    <w:rsid w:val="00E43836"/>
    <w:rsid w:val="00E44496"/>
    <w:rsid w:val="00E45736"/>
    <w:rsid w:val="00E46B29"/>
    <w:rsid w:val="00E475C7"/>
    <w:rsid w:val="00E476A5"/>
    <w:rsid w:val="00E47AC5"/>
    <w:rsid w:val="00E47ED1"/>
    <w:rsid w:val="00E50AE4"/>
    <w:rsid w:val="00E51045"/>
    <w:rsid w:val="00E525DA"/>
    <w:rsid w:val="00E52BAE"/>
    <w:rsid w:val="00E535FE"/>
    <w:rsid w:val="00E53D6D"/>
    <w:rsid w:val="00E540A9"/>
    <w:rsid w:val="00E5457F"/>
    <w:rsid w:val="00E54B49"/>
    <w:rsid w:val="00E556FA"/>
    <w:rsid w:val="00E55F1B"/>
    <w:rsid w:val="00E56CBC"/>
    <w:rsid w:val="00E60075"/>
    <w:rsid w:val="00E602C9"/>
    <w:rsid w:val="00E61091"/>
    <w:rsid w:val="00E61329"/>
    <w:rsid w:val="00E63535"/>
    <w:rsid w:val="00E6386A"/>
    <w:rsid w:val="00E63909"/>
    <w:rsid w:val="00E64215"/>
    <w:rsid w:val="00E6583A"/>
    <w:rsid w:val="00E66923"/>
    <w:rsid w:val="00E66CE0"/>
    <w:rsid w:val="00E672F7"/>
    <w:rsid w:val="00E71050"/>
    <w:rsid w:val="00E716E4"/>
    <w:rsid w:val="00E7191E"/>
    <w:rsid w:val="00E74DCB"/>
    <w:rsid w:val="00E7513E"/>
    <w:rsid w:val="00E76D76"/>
    <w:rsid w:val="00E84941"/>
    <w:rsid w:val="00E86B67"/>
    <w:rsid w:val="00E87CBB"/>
    <w:rsid w:val="00E900C3"/>
    <w:rsid w:val="00E928F1"/>
    <w:rsid w:val="00E93144"/>
    <w:rsid w:val="00E93533"/>
    <w:rsid w:val="00E94083"/>
    <w:rsid w:val="00E9524A"/>
    <w:rsid w:val="00E96842"/>
    <w:rsid w:val="00E96C1C"/>
    <w:rsid w:val="00E96C3B"/>
    <w:rsid w:val="00EA34B9"/>
    <w:rsid w:val="00EA3E6D"/>
    <w:rsid w:val="00EA4003"/>
    <w:rsid w:val="00EA403E"/>
    <w:rsid w:val="00EA40E8"/>
    <w:rsid w:val="00EA55A0"/>
    <w:rsid w:val="00EA5748"/>
    <w:rsid w:val="00EA58E4"/>
    <w:rsid w:val="00EA58F3"/>
    <w:rsid w:val="00EA6B28"/>
    <w:rsid w:val="00EA6E9F"/>
    <w:rsid w:val="00EA725B"/>
    <w:rsid w:val="00EB0CA0"/>
    <w:rsid w:val="00EB0ECE"/>
    <w:rsid w:val="00EB13FB"/>
    <w:rsid w:val="00EB1F3D"/>
    <w:rsid w:val="00EB24D8"/>
    <w:rsid w:val="00EB2B49"/>
    <w:rsid w:val="00EB47A6"/>
    <w:rsid w:val="00EB5646"/>
    <w:rsid w:val="00EB596C"/>
    <w:rsid w:val="00EB675B"/>
    <w:rsid w:val="00EB71CB"/>
    <w:rsid w:val="00EB7FDD"/>
    <w:rsid w:val="00EC07AE"/>
    <w:rsid w:val="00EC0E5C"/>
    <w:rsid w:val="00EC1E79"/>
    <w:rsid w:val="00EC2B83"/>
    <w:rsid w:val="00EC3310"/>
    <w:rsid w:val="00EC3594"/>
    <w:rsid w:val="00EC3EBA"/>
    <w:rsid w:val="00EC45FA"/>
    <w:rsid w:val="00EC4C2F"/>
    <w:rsid w:val="00EC60F7"/>
    <w:rsid w:val="00EC78DE"/>
    <w:rsid w:val="00ED0A43"/>
    <w:rsid w:val="00ED0C1D"/>
    <w:rsid w:val="00ED0CA4"/>
    <w:rsid w:val="00ED0CE9"/>
    <w:rsid w:val="00ED16CA"/>
    <w:rsid w:val="00ED18D6"/>
    <w:rsid w:val="00ED24FE"/>
    <w:rsid w:val="00ED2B0A"/>
    <w:rsid w:val="00ED3446"/>
    <w:rsid w:val="00ED3D60"/>
    <w:rsid w:val="00ED4E73"/>
    <w:rsid w:val="00ED6AEF"/>
    <w:rsid w:val="00ED713C"/>
    <w:rsid w:val="00ED7933"/>
    <w:rsid w:val="00EE11C0"/>
    <w:rsid w:val="00EE3982"/>
    <w:rsid w:val="00EE53E0"/>
    <w:rsid w:val="00EE5BF6"/>
    <w:rsid w:val="00EE638C"/>
    <w:rsid w:val="00EE6BF5"/>
    <w:rsid w:val="00EF1414"/>
    <w:rsid w:val="00EF2A72"/>
    <w:rsid w:val="00EF395E"/>
    <w:rsid w:val="00EF424A"/>
    <w:rsid w:val="00EF612C"/>
    <w:rsid w:val="00EF6C47"/>
    <w:rsid w:val="00EF7765"/>
    <w:rsid w:val="00EF7AB7"/>
    <w:rsid w:val="00F00848"/>
    <w:rsid w:val="00F00ACE"/>
    <w:rsid w:val="00F015B6"/>
    <w:rsid w:val="00F015E4"/>
    <w:rsid w:val="00F01668"/>
    <w:rsid w:val="00F0196E"/>
    <w:rsid w:val="00F0218A"/>
    <w:rsid w:val="00F02FAD"/>
    <w:rsid w:val="00F03567"/>
    <w:rsid w:val="00F0373F"/>
    <w:rsid w:val="00F03965"/>
    <w:rsid w:val="00F03F35"/>
    <w:rsid w:val="00F04CBB"/>
    <w:rsid w:val="00F05CF0"/>
    <w:rsid w:val="00F06172"/>
    <w:rsid w:val="00F061FB"/>
    <w:rsid w:val="00F06A73"/>
    <w:rsid w:val="00F06C5A"/>
    <w:rsid w:val="00F076CD"/>
    <w:rsid w:val="00F07947"/>
    <w:rsid w:val="00F10202"/>
    <w:rsid w:val="00F1068C"/>
    <w:rsid w:val="00F11C10"/>
    <w:rsid w:val="00F11F71"/>
    <w:rsid w:val="00F128DC"/>
    <w:rsid w:val="00F12EE1"/>
    <w:rsid w:val="00F135EF"/>
    <w:rsid w:val="00F13CDF"/>
    <w:rsid w:val="00F13F0C"/>
    <w:rsid w:val="00F14B46"/>
    <w:rsid w:val="00F15705"/>
    <w:rsid w:val="00F168F3"/>
    <w:rsid w:val="00F16C38"/>
    <w:rsid w:val="00F203D2"/>
    <w:rsid w:val="00F205EE"/>
    <w:rsid w:val="00F2191F"/>
    <w:rsid w:val="00F21AF5"/>
    <w:rsid w:val="00F2202B"/>
    <w:rsid w:val="00F22521"/>
    <w:rsid w:val="00F2287A"/>
    <w:rsid w:val="00F22CB1"/>
    <w:rsid w:val="00F23774"/>
    <w:rsid w:val="00F2477B"/>
    <w:rsid w:val="00F252A9"/>
    <w:rsid w:val="00F25583"/>
    <w:rsid w:val="00F262B8"/>
    <w:rsid w:val="00F26408"/>
    <w:rsid w:val="00F26C81"/>
    <w:rsid w:val="00F26F39"/>
    <w:rsid w:val="00F27BEB"/>
    <w:rsid w:val="00F27F15"/>
    <w:rsid w:val="00F30809"/>
    <w:rsid w:val="00F30A76"/>
    <w:rsid w:val="00F30BE8"/>
    <w:rsid w:val="00F30BEE"/>
    <w:rsid w:val="00F30D5C"/>
    <w:rsid w:val="00F31BC4"/>
    <w:rsid w:val="00F33247"/>
    <w:rsid w:val="00F339FE"/>
    <w:rsid w:val="00F34978"/>
    <w:rsid w:val="00F34DEE"/>
    <w:rsid w:val="00F35FD9"/>
    <w:rsid w:val="00F37C4B"/>
    <w:rsid w:val="00F37C8F"/>
    <w:rsid w:val="00F40FC9"/>
    <w:rsid w:val="00F412D4"/>
    <w:rsid w:val="00F4237D"/>
    <w:rsid w:val="00F428C2"/>
    <w:rsid w:val="00F432EF"/>
    <w:rsid w:val="00F43996"/>
    <w:rsid w:val="00F43DF6"/>
    <w:rsid w:val="00F44E5D"/>
    <w:rsid w:val="00F46C89"/>
    <w:rsid w:val="00F47A01"/>
    <w:rsid w:val="00F50617"/>
    <w:rsid w:val="00F50858"/>
    <w:rsid w:val="00F50A09"/>
    <w:rsid w:val="00F514A5"/>
    <w:rsid w:val="00F52C79"/>
    <w:rsid w:val="00F53F5E"/>
    <w:rsid w:val="00F552FD"/>
    <w:rsid w:val="00F55684"/>
    <w:rsid w:val="00F5570B"/>
    <w:rsid w:val="00F56087"/>
    <w:rsid w:val="00F5676D"/>
    <w:rsid w:val="00F5749C"/>
    <w:rsid w:val="00F57C2D"/>
    <w:rsid w:val="00F6046D"/>
    <w:rsid w:val="00F60A6D"/>
    <w:rsid w:val="00F62BB8"/>
    <w:rsid w:val="00F62D1B"/>
    <w:rsid w:val="00F63157"/>
    <w:rsid w:val="00F64E19"/>
    <w:rsid w:val="00F65569"/>
    <w:rsid w:val="00F66053"/>
    <w:rsid w:val="00F66F70"/>
    <w:rsid w:val="00F67493"/>
    <w:rsid w:val="00F67F7C"/>
    <w:rsid w:val="00F70490"/>
    <w:rsid w:val="00F7079D"/>
    <w:rsid w:val="00F71060"/>
    <w:rsid w:val="00F713DB"/>
    <w:rsid w:val="00F71549"/>
    <w:rsid w:val="00F72BCC"/>
    <w:rsid w:val="00F72F92"/>
    <w:rsid w:val="00F7320E"/>
    <w:rsid w:val="00F755F9"/>
    <w:rsid w:val="00F755FB"/>
    <w:rsid w:val="00F75AAD"/>
    <w:rsid w:val="00F76FBC"/>
    <w:rsid w:val="00F77CED"/>
    <w:rsid w:val="00F805D0"/>
    <w:rsid w:val="00F80B55"/>
    <w:rsid w:val="00F81B3E"/>
    <w:rsid w:val="00F81CC2"/>
    <w:rsid w:val="00F81D62"/>
    <w:rsid w:val="00F82390"/>
    <w:rsid w:val="00F827D7"/>
    <w:rsid w:val="00F83088"/>
    <w:rsid w:val="00F83AF9"/>
    <w:rsid w:val="00F85066"/>
    <w:rsid w:val="00F86060"/>
    <w:rsid w:val="00F860B9"/>
    <w:rsid w:val="00F869AC"/>
    <w:rsid w:val="00F9000A"/>
    <w:rsid w:val="00F9014A"/>
    <w:rsid w:val="00F90716"/>
    <w:rsid w:val="00F909A5"/>
    <w:rsid w:val="00F90A36"/>
    <w:rsid w:val="00F90CB4"/>
    <w:rsid w:val="00F91079"/>
    <w:rsid w:val="00F93852"/>
    <w:rsid w:val="00F96953"/>
    <w:rsid w:val="00F97509"/>
    <w:rsid w:val="00F97AE8"/>
    <w:rsid w:val="00FA0E29"/>
    <w:rsid w:val="00FA191E"/>
    <w:rsid w:val="00FA29B4"/>
    <w:rsid w:val="00FA2CA5"/>
    <w:rsid w:val="00FA3119"/>
    <w:rsid w:val="00FA4539"/>
    <w:rsid w:val="00FA4A0F"/>
    <w:rsid w:val="00FA4B14"/>
    <w:rsid w:val="00FA6827"/>
    <w:rsid w:val="00FA686A"/>
    <w:rsid w:val="00FA68F8"/>
    <w:rsid w:val="00FA7CC8"/>
    <w:rsid w:val="00FB04CF"/>
    <w:rsid w:val="00FB072B"/>
    <w:rsid w:val="00FB0E60"/>
    <w:rsid w:val="00FB4155"/>
    <w:rsid w:val="00FB432B"/>
    <w:rsid w:val="00FB469E"/>
    <w:rsid w:val="00FB6207"/>
    <w:rsid w:val="00FB6233"/>
    <w:rsid w:val="00FB6508"/>
    <w:rsid w:val="00FB657D"/>
    <w:rsid w:val="00FB68B5"/>
    <w:rsid w:val="00FB6B8C"/>
    <w:rsid w:val="00FB7F15"/>
    <w:rsid w:val="00FC0F4D"/>
    <w:rsid w:val="00FC18EA"/>
    <w:rsid w:val="00FC2323"/>
    <w:rsid w:val="00FC2DB4"/>
    <w:rsid w:val="00FC2F4A"/>
    <w:rsid w:val="00FC3017"/>
    <w:rsid w:val="00FC31D8"/>
    <w:rsid w:val="00FC3FCF"/>
    <w:rsid w:val="00FC432F"/>
    <w:rsid w:val="00FC4BFB"/>
    <w:rsid w:val="00FC5081"/>
    <w:rsid w:val="00FC524A"/>
    <w:rsid w:val="00FC53E6"/>
    <w:rsid w:val="00FC576B"/>
    <w:rsid w:val="00FC5A96"/>
    <w:rsid w:val="00FC5BB9"/>
    <w:rsid w:val="00FC5F08"/>
    <w:rsid w:val="00FC69DC"/>
    <w:rsid w:val="00FC6C34"/>
    <w:rsid w:val="00FC6EE2"/>
    <w:rsid w:val="00FC7D4B"/>
    <w:rsid w:val="00FD0925"/>
    <w:rsid w:val="00FD099E"/>
    <w:rsid w:val="00FD1000"/>
    <w:rsid w:val="00FD114C"/>
    <w:rsid w:val="00FD15C5"/>
    <w:rsid w:val="00FD225A"/>
    <w:rsid w:val="00FD2C77"/>
    <w:rsid w:val="00FD2DE2"/>
    <w:rsid w:val="00FD317B"/>
    <w:rsid w:val="00FD3589"/>
    <w:rsid w:val="00FD5D23"/>
    <w:rsid w:val="00FD713D"/>
    <w:rsid w:val="00FE02AC"/>
    <w:rsid w:val="00FE1778"/>
    <w:rsid w:val="00FE273E"/>
    <w:rsid w:val="00FE28D2"/>
    <w:rsid w:val="00FE2B31"/>
    <w:rsid w:val="00FE39F3"/>
    <w:rsid w:val="00FE4565"/>
    <w:rsid w:val="00FE609F"/>
    <w:rsid w:val="00FE6659"/>
    <w:rsid w:val="00FE682E"/>
    <w:rsid w:val="00FF0E61"/>
    <w:rsid w:val="00FF3A6F"/>
    <w:rsid w:val="00FF3ACE"/>
    <w:rsid w:val="00FF3C8E"/>
    <w:rsid w:val="00FF3CC2"/>
    <w:rsid w:val="00FF54CB"/>
    <w:rsid w:val="00FF5B2F"/>
    <w:rsid w:val="00FF6184"/>
    <w:rsid w:val="00FF6196"/>
    <w:rsid w:val="00FF647B"/>
    <w:rsid w:val="00FF666E"/>
    <w:rsid w:val="00FF6DA5"/>
    <w:rsid w:val="00FF76E2"/>
    <w:rsid w:val="00FF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10D"/>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A2710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A2710D"/>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A2710D"/>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D0BF807FBF76DA5FF62EB4AA04206BABAEF504D45E8F079F7EDA60602C3C345D50DE02512B5D24J66FI" TargetMode="External"/><Relationship Id="rId21" Type="http://schemas.openxmlformats.org/officeDocument/2006/relationships/hyperlink" Target="consultantplus://offline/ref=1CD0BF807FBF76DA5FF62EB4AA04206BABA1F500D7568F079F7EDA60602C3C345D50DE02512B5E23J668I" TargetMode="External"/><Relationship Id="rId42" Type="http://schemas.openxmlformats.org/officeDocument/2006/relationships/hyperlink" Target="consultantplus://offline/ref=1CD0BF807FBF76DA5FF62EB4AA04206BABAEF406D5578F079F7EDA60602C3C345D50DE02512B5923J662I" TargetMode="External"/><Relationship Id="rId63" Type="http://schemas.openxmlformats.org/officeDocument/2006/relationships/hyperlink" Target="consultantplus://offline/ref=1CD0BF807FBF76DA5FF62EB4AA04206BABAEF60FD4598F079F7EDA60602C3C345D50DE02512B5D20J662I" TargetMode="External"/><Relationship Id="rId84" Type="http://schemas.openxmlformats.org/officeDocument/2006/relationships/hyperlink" Target="consultantplus://offline/ref=1CD0BF807FBF76DA5FF62EB4AA04206BABA0F500D65C8F079F7EDA60602C3C345D50DE02512B5C20J66FI" TargetMode="External"/><Relationship Id="rId138" Type="http://schemas.openxmlformats.org/officeDocument/2006/relationships/hyperlink" Target="consultantplus://offline/ref=1CD0BF807FBF76DA5FF62EB4AA04206BABAEF506D2568F079F7EDA60602C3C345D50DE02512B5C25J663I" TargetMode="External"/><Relationship Id="rId159" Type="http://schemas.openxmlformats.org/officeDocument/2006/relationships/hyperlink" Target="consultantplus://offline/ref=1CD0BF807FBF76DA5FF62EB4AA04206BABA0F500D65C8F079F7EDA60602C3C345D50DE02512B5F26J66EI" TargetMode="External"/><Relationship Id="rId170" Type="http://schemas.openxmlformats.org/officeDocument/2006/relationships/hyperlink" Target="consultantplus://offline/ref=1CD0BF807FBF76DA5FF62EB4AA04206BABA0F500D65C8F079F7EDA60602C3C345D50DE02512B5F25J668I" TargetMode="External"/><Relationship Id="rId191" Type="http://schemas.openxmlformats.org/officeDocument/2006/relationships/hyperlink" Target="consultantplus://offline/ref=1CD0BF807FBF76DA5FF62EB4AA04206BABA0F106DD578F079F7EDA60602C3C345D50DE02512B5D2AJ668I" TargetMode="External"/><Relationship Id="rId205" Type="http://schemas.openxmlformats.org/officeDocument/2006/relationships/hyperlink" Target="consultantplus://offline/ref=1CD0BF807FBF76DA5FF62EB4AA04206BA8A3FF07D054D20D9727D662672363235A19D203512A5CJ262I" TargetMode="External"/><Relationship Id="rId226" Type="http://schemas.openxmlformats.org/officeDocument/2006/relationships/hyperlink" Target="consultantplus://offline/ref=1CD0BF807FBF76DA5FF62EB4AA04206BABA0F500D65C8F079F7EDA60602C3C345D50DE02512B5E26J66BI" TargetMode="External"/><Relationship Id="rId247" Type="http://schemas.openxmlformats.org/officeDocument/2006/relationships/hyperlink" Target="consultantplus://offline/ref=1CD0BF807FBF76DA5FF62EB4AA04206BABA0F500D65C8F079F7EDA60602C3C345D50DE02512B5E25J66BI" TargetMode="External"/><Relationship Id="rId107" Type="http://schemas.openxmlformats.org/officeDocument/2006/relationships/hyperlink" Target="consultantplus://offline/ref=1CD0BF807FBF76DA5FF62EB4AA04206BABAEF60FD4598F079F7EDA60602C3C345D50DE02512B5D27J66FI" TargetMode="External"/><Relationship Id="rId268" Type="http://schemas.openxmlformats.org/officeDocument/2006/relationships/hyperlink" Target="consultantplus://offline/ref=1CD0BF807FBF76DA5FF62EB4AA04206BABA0F500D65C8F079F7EDA60602C3C345D50DE02512B5E2BJ669I" TargetMode="External"/><Relationship Id="rId11" Type="http://schemas.openxmlformats.org/officeDocument/2006/relationships/hyperlink" Target="consultantplus://offline/ref=1CD0BF807FBF76DA5FF62EB4AA04206BABA4F406D6588F079F7EDA60602C3C345D50DE02512B5F24J66DI" TargetMode="External"/><Relationship Id="rId32" Type="http://schemas.openxmlformats.org/officeDocument/2006/relationships/hyperlink" Target="consultantplus://offline/ref=1CD0BF807FBF76DA5FF62EB4AA04206BABAEF505D05E8F079F7EDA60602C3C345D50DE02512B5821J668I" TargetMode="External"/><Relationship Id="rId53" Type="http://schemas.openxmlformats.org/officeDocument/2006/relationships/hyperlink" Target="consultantplus://offline/ref=1CD0BF807FBF76DA5FF62EB4AA04206BABAEF506D2568F079F7EDA60602C3C345D50DE02512B5C25J66FI" TargetMode="External"/><Relationship Id="rId74" Type="http://schemas.openxmlformats.org/officeDocument/2006/relationships/hyperlink" Target="consultantplus://offline/ref=1CD0BF807FBF76DA5FF62EB4AA04206BABAEF60FD4598F079F7EDA60602C3C345D50DE02512B5D26J66BI" TargetMode="External"/><Relationship Id="rId128" Type="http://schemas.openxmlformats.org/officeDocument/2006/relationships/hyperlink" Target="consultantplus://offline/ref=1CD0BF807FBF76DA5FF62EB4AA04206BABA3FF05D15A8F079F7EDA60602C3C345D50DE02512B5D22J66DI" TargetMode="External"/><Relationship Id="rId149" Type="http://schemas.openxmlformats.org/officeDocument/2006/relationships/hyperlink" Target="consultantplus://offline/ref=1CD0BF807FBF76DA5FF62EB4AA04206BABAEF50FDD5F8F079F7EDA60602C3C345D50DE02512B5D27J662I" TargetMode="External"/><Relationship Id="rId5" Type="http://schemas.openxmlformats.org/officeDocument/2006/relationships/hyperlink" Target="consultantplus://offline/ref=1CD0BF807FBF76DA5FF62EB4AA04206BA8A7F303D454D20D9727D662672363235A19D203512B5DJ265I" TargetMode="External"/><Relationship Id="rId95" Type="http://schemas.openxmlformats.org/officeDocument/2006/relationships/hyperlink" Target="consultantplus://offline/ref=1CD0BF807FBF76DA5FF62EB4AA04206BABA0F500D4598F079F7EDA60602C3C345D50DE02512B5D23J66DI" TargetMode="External"/><Relationship Id="rId160" Type="http://schemas.openxmlformats.org/officeDocument/2006/relationships/hyperlink" Target="consultantplus://offline/ref=1CD0BF807FBF76DA5FF62EB4AA04206BABAEF500DD5F8F079F7EDA60602C3C345D50DE05J562I" TargetMode="External"/><Relationship Id="rId181" Type="http://schemas.openxmlformats.org/officeDocument/2006/relationships/hyperlink" Target="consultantplus://offline/ref=1CD0BF807FBF76DA5FF62EB4AA04206BABA0F500D65C8F079F7EDA60602C3C345D50DE02512B5F2AJ66DI" TargetMode="External"/><Relationship Id="rId216" Type="http://schemas.openxmlformats.org/officeDocument/2006/relationships/hyperlink" Target="consultantplus://offline/ref=1CD0BF807FBF76DA5FF62EB4AA04206BABA0F500D65C8F079F7EDA60602C3C345D50DE02512B5E21J66BI" TargetMode="External"/><Relationship Id="rId237" Type="http://schemas.openxmlformats.org/officeDocument/2006/relationships/hyperlink" Target="consultantplus://offline/ref=1CD0BF807FBF76DA5FF62EB4AA04206BACA7FE01D354D20D9727D662672363235A19D203512B58J263I" TargetMode="External"/><Relationship Id="rId258" Type="http://schemas.openxmlformats.org/officeDocument/2006/relationships/hyperlink" Target="consultantplus://offline/ref=1CD0BF807FBF76DA5FF62EB4AA04206BABAEF506D2568F079F7EDA60602C3C345D50DE02512B5F20J66CI" TargetMode="External"/><Relationship Id="rId279" Type="http://schemas.openxmlformats.org/officeDocument/2006/relationships/hyperlink" Target="consultantplus://offline/ref=1CD0BF807FBF76DA5FF62EB4AA04206BABAFF406D654D20D9727D662672363235A19D203512B5DJ26AI" TargetMode="External"/><Relationship Id="rId22" Type="http://schemas.openxmlformats.org/officeDocument/2006/relationships/hyperlink" Target="consultantplus://offline/ref=1CD0BF807FBF76DA5FF62EB4AA04206BABA0F107DD568F079F7EDA60602C3C345D50DE02512B5B26J668I" TargetMode="External"/><Relationship Id="rId43" Type="http://schemas.openxmlformats.org/officeDocument/2006/relationships/hyperlink" Target="consultantplus://offline/ref=1CD0BF807FBF76DA5FF62EB4AA04206BABAEF406D5578F079F7EDA60602C3C345D50DE02512B5920J66BI" TargetMode="External"/><Relationship Id="rId64" Type="http://schemas.openxmlformats.org/officeDocument/2006/relationships/hyperlink" Target="consultantplus://offline/ref=1CD0BF807FBF76DA5FF62EB4AA04206BABAEF500DD5F8F079F7EDA60602C3C345D50DE06J561I" TargetMode="External"/><Relationship Id="rId118" Type="http://schemas.openxmlformats.org/officeDocument/2006/relationships/hyperlink" Target="consultantplus://offline/ref=1CD0BF807FBF76DA5FF62EB4AA04206BABAEF60FD4598F079F7EDA60602C3C345D50DE02512B5D24J66BI" TargetMode="External"/><Relationship Id="rId139" Type="http://schemas.openxmlformats.org/officeDocument/2006/relationships/hyperlink" Target="consultantplus://offline/ref=1CD0BF807FBF76DA5FF62EB4AA04206BABAEF506D2568F079F7EDA60602C3C345D50DE02512B5C2AJ668I" TargetMode="External"/><Relationship Id="rId85" Type="http://schemas.openxmlformats.org/officeDocument/2006/relationships/hyperlink" Target="consultantplus://offline/ref=1CD0BF807FBF76DA5FF62EB4AA04206BABAEF500DD5F8F079F7EDA60602C3C345D50DE02512B5D24J66BI" TargetMode="External"/><Relationship Id="rId150" Type="http://schemas.openxmlformats.org/officeDocument/2006/relationships/hyperlink" Target="consultantplus://offline/ref=1CD0BF807FBF76DA5FF62EB4AA04206BABAEF506D2568F079F7EDA60602C3C345D50DE02512B5C2AJ663I" TargetMode="External"/><Relationship Id="rId171" Type="http://schemas.openxmlformats.org/officeDocument/2006/relationships/hyperlink" Target="consultantplus://offline/ref=1CD0BF807FBF76DA5FF62EB4AA04206BABA7F603D15F8F079F7EDA60602C3C345D50DE02512B5D22J66CI" TargetMode="External"/><Relationship Id="rId192" Type="http://schemas.openxmlformats.org/officeDocument/2006/relationships/hyperlink" Target="consultantplus://offline/ref=1CD0BF807FBF76DA5FF62EB4AA04206BABA0F106DD578F079F7EDA60602C3C345D50DE02512B5D2AJ66DI" TargetMode="External"/><Relationship Id="rId206" Type="http://schemas.openxmlformats.org/officeDocument/2006/relationships/hyperlink" Target="consultantplus://offline/ref=1CD0BF807FBF76DA5FF62EB4AA04206BABA0F500D65C8F079F7EDA60602C3C345D50DE02512B5E20J66AI" TargetMode="External"/><Relationship Id="rId227" Type="http://schemas.openxmlformats.org/officeDocument/2006/relationships/hyperlink" Target="consultantplus://offline/ref=1CD0BF807FBF76DA5FF62EB4AA04206BABA0F500D65C8F079F7EDA60602C3C345D50DE02512B5E26J66AI" TargetMode="External"/><Relationship Id="rId248" Type="http://schemas.openxmlformats.org/officeDocument/2006/relationships/hyperlink" Target="consultantplus://offline/ref=1CD0BF807FBF76DA5FF62EB4AA04206BABA0F500D65C8F079F7EDA60602C3C345D50DE02512B5E25J669I" TargetMode="External"/><Relationship Id="rId269" Type="http://schemas.openxmlformats.org/officeDocument/2006/relationships/hyperlink" Target="consultantplus://offline/ref=1CD0BF807FBF76DA5FF62EB4AA04206BABA0F500D65C8F079F7EDA60602C3C345D50DE02512B5E2BJ66FI" TargetMode="External"/><Relationship Id="rId12" Type="http://schemas.openxmlformats.org/officeDocument/2006/relationships/hyperlink" Target="consultantplus://offline/ref=1CD0BF807FBF76DA5FF62EB4AA04206BABA0F500D65C8F079F7EDA60602C3C345D50DE02512B5D2AJ669I" TargetMode="External"/><Relationship Id="rId33" Type="http://schemas.openxmlformats.org/officeDocument/2006/relationships/hyperlink" Target="consultantplus://offline/ref=1CD0BF807FBF76DA5FF62EB4AA04206BABA1F700D7588F079F7EDA6060J26CI" TargetMode="External"/><Relationship Id="rId108" Type="http://schemas.openxmlformats.org/officeDocument/2006/relationships/hyperlink" Target="consultantplus://offline/ref=1CD0BF807FBF76DA5FF62EB4AA04206BABA0F500D65C8F079F7EDA60602C3C345D50DE02512B5C27J66CI" TargetMode="External"/><Relationship Id="rId129" Type="http://schemas.openxmlformats.org/officeDocument/2006/relationships/hyperlink" Target="consultantplus://offline/ref=1CD0BF807FBF76DA5FF62EB4AA04206BABA1F400DD5A8F079F7EDA60602C3C345D50DE02512B5D23J662I" TargetMode="External"/><Relationship Id="rId280" Type="http://schemas.openxmlformats.org/officeDocument/2006/relationships/hyperlink" Target="consultantplus://offline/ref=1CD0BF807FBF76DA5FF62EB4AA04206BA8A7F303D454D20D9727D662672363235A19D203512B5DJ26BI" TargetMode="External"/><Relationship Id="rId54" Type="http://schemas.openxmlformats.org/officeDocument/2006/relationships/hyperlink" Target="consultantplus://offline/ref=1CD0BF807FBF76DA5FF62EB4AA04206BABAEF60FD55E8F079F7EDA60602C3C345D50DE02512B5420J66CI" TargetMode="External"/><Relationship Id="rId75" Type="http://schemas.openxmlformats.org/officeDocument/2006/relationships/hyperlink" Target="consultantplus://offline/ref=1CD0BF807FBF76DA5FF62EB4AA04206BABA0F500D65C8F079F7EDA60602C3C345D50DE02512B5C20J668I" TargetMode="External"/><Relationship Id="rId96" Type="http://schemas.openxmlformats.org/officeDocument/2006/relationships/hyperlink" Target="consultantplus://offline/ref=1CD0BF807FBF76DA5FF62EB4AA04206BABA0F500D65C8F079F7EDA60602C3C345D50DE02512B5C26J66DI" TargetMode="External"/><Relationship Id="rId140" Type="http://schemas.openxmlformats.org/officeDocument/2006/relationships/hyperlink" Target="consultantplus://offline/ref=1CD0BF807FBF76DA5FF62EB4AA04206BABAEF500DD5F8F079F7EDA60602C3C345D50DE0BJ563I" TargetMode="External"/><Relationship Id="rId161" Type="http://schemas.openxmlformats.org/officeDocument/2006/relationships/hyperlink" Target="consultantplus://offline/ref=1CD0BF807FBF76DA5FF62EB4AA04206BABA0F500D65C8F079F7EDA60602C3C345D50DE02512B5F27J668I" TargetMode="External"/><Relationship Id="rId182" Type="http://schemas.openxmlformats.org/officeDocument/2006/relationships/hyperlink" Target="consultantplus://offline/ref=1CD0BF807FBF76DA5FF62EB4AA04206BA8A3FF07D054D20D9727D662672363235A19D203512B5AJ26BI" TargetMode="External"/><Relationship Id="rId217" Type="http://schemas.openxmlformats.org/officeDocument/2006/relationships/hyperlink" Target="consultantplus://offline/ref=1CD0BF807FBF76DA5FF62EB4AA04206BABAEF600D45D8F079F7EDA60602C3C345D50DE02512B5F27J66CI" TargetMode="External"/><Relationship Id="rId6" Type="http://schemas.openxmlformats.org/officeDocument/2006/relationships/hyperlink" Target="consultantplus://offline/ref=1CD0BF807FBF76DA5FF62EB4AA04206BABAEF406D5578F079F7EDA60602C3C345D50DE02512B5923J66CI" TargetMode="External"/><Relationship Id="rId238" Type="http://schemas.openxmlformats.org/officeDocument/2006/relationships/hyperlink" Target="consultantplus://offline/ref=1CD0BF807FBF76DA5FF62EB4AA04206BABA0F500D65C8F079F7EDA60602C3C345D50DE02512B5E27J662I" TargetMode="External"/><Relationship Id="rId259" Type="http://schemas.openxmlformats.org/officeDocument/2006/relationships/hyperlink" Target="consultantplus://offline/ref=1CD0BF807FBF76DA5FF62EB4AA04206BABA1F402D2588F079F7EDA60602C3C345D50DE02512B5E20J668I" TargetMode="External"/><Relationship Id="rId23" Type="http://schemas.openxmlformats.org/officeDocument/2006/relationships/hyperlink" Target="consultantplus://offline/ref=1CD0BF807FBF76DA5FF62EB4AA04206BABA0F104D45E8F079F7EDA60602C3C345D50DE02512B5C2BJ66BI" TargetMode="External"/><Relationship Id="rId119" Type="http://schemas.openxmlformats.org/officeDocument/2006/relationships/hyperlink" Target="consultantplus://offline/ref=1CD0BF807FBF76DA5FF62EB4AA04206BABA0F500D65C8F079F7EDA60602C3C345D50DE02512B5C24J66FI" TargetMode="External"/><Relationship Id="rId270" Type="http://schemas.openxmlformats.org/officeDocument/2006/relationships/hyperlink" Target="consultantplus://offline/ref=1CD0BF807FBF76DA5FF62EB4AA04206BABA0F500D65C8F079F7EDA60602C3C345D50DE02512B5E2BJ66DI" TargetMode="External"/><Relationship Id="rId44" Type="http://schemas.openxmlformats.org/officeDocument/2006/relationships/hyperlink" Target="consultantplus://offline/ref=1CD0BF807FBF76DA5FF62EB4AA04206BABAEF60FD4598F079F7EDA60602C3C345D50DE02512B5D20J66FI" TargetMode="External"/><Relationship Id="rId65" Type="http://schemas.openxmlformats.org/officeDocument/2006/relationships/hyperlink" Target="consultantplus://offline/ref=1CD0BF807FBF76DA5FF62EB4AA04206BABA0F500D65C8F079F7EDA60602C3C345D50DE02512B5C23J66EI" TargetMode="External"/><Relationship Id="rId86" Type="http://schemas.openxmlformats.org/officeDocument/2006/relationships/hyperlink" Target="consultantplus://offline/ref=1CD0BF807FBF76DA5FF62EB4AA04206BABA0F500D65C8F079F7EDA60602C3C345D50DE02512B5C20J66DI" TargetMode="External"/><Relationship Id="rId130" Type="http://schemas.openxmlformats.org/officeDocument/2006/relationships/hyperlink" Target="consultantplus://offline/ref=1CD0BF807FBF76DA5FF62EB4AA04206BABA1F400DD5A8F079F7EDA60602C3C345D50DE02512B5D20J66AI" TargetMode="External"/><Relationship Id="rId151" Type="http://schemas.openxmlformats.org/officeDocument/2006/relationships/hyperlink" Target="consultantplus://offline/ref=1CD0BF807FBF76DA5FF62EB4AA04206BABA0F500D65C8F079F7EDA60602C3C345D50DE02512B5F21J66AI" TargetMode="External"/><Relationship Id="rId172" Type="http://schemas.openxmlformats.org/officeDocument/2006/relationships/hyperlink" Target="consultantplus://offline/ref=1CD0BF807FBF76DA5FF62EB4AA04206BABA1F500D7568F079F7EDA60602C3C345D50DE02512B5E23J668I" TargetMode="External"/><Relationship Id="rId193" Type="http://schemas.openxmlformats.org/officeDocument/2006/relationships/hyperlink" Target="consultantplus://offline/ref=1CD0BF807FBF76DA5FF62EB4AA04206BABA0F500D65C8F079F7EDA60602C3C345D50DE02512B5F2AJ663I" TargetMode="External"/><Relationship Id="rId207" Type="http://schemas.openxmlformats.org/officeDocument/2006/relationships/hyperlink" Target="consultantplus://offline/ref=1CD0BF807FBF76DA5FF62EB4AA04206BABA1F402D2588F079F7EDA60602C3C345D50DE0757J26EI" TargetMode="External"/><Relationship Id="rId228" Type="http://schemas.openxmlformats.org/officeDocument/2006/relationships/hyperlink" Target="consultantplus://offline/ref=1CD0BF807FBF76DA5FF62EB4AA04206BABA0F500D65C8F079F7EDA60602C3C345D50DE02512B5E26J668I" TargetMode="External"/><Relationship Id="rId249" Type="http://schemas.openxmlformats.org/officeDocument/2006/relationships/hyperlink" Target="consultantplus://offline/ref=1CD0BF807FBF76DA5FF62EB4AA04206BABA0F500D65C8F079F7EDA60602C3C345D50DE02512B5E25J668I" TargetMode="External"/><Relationship Id="rId13" Type="http://schemas.openxmlformats.org/officeDocument/2006/relationships/hyperlink" Target="consultantplus://offline/ref=1CD0BF807FBF76DA5FF62EB4AA04206BABAEF506D2568F079F7EDA60602C3C345D50DE02512B5C25J668I" TargetMode="External"/><Relationship Id="rId18" Type="http://schemas.openxmlformats.org/officeDocument/2006/relationships/hyperlink" Target="consultantplus://offline/ref=1CD0BF807FBF76DA5FF62EB4AA04206BABA6FF03D25C8F079F7EDA60602C3C345D50DE02512B5D23J662I" TargetMode="External"/><Relationship Id="rId39" Type="http://schemas.openxmlformats.org/officeDocument/2006/relationships/hyperlink" Target="consultantplus://offline/ref=1CD0BF807FBF76DA5FF62EB4AA04206BABA1F003DC578F079F7EDA60602C3C345D50DE02512B5D20J66DI" TargetMode="External"/><Relationship Id="rId109" Type="http://schemas.openxmlformats.org/officeDocument/2006/relationships/hyperlink" Target="consultantplus://offline/ref=1CD0BF807FBF76DA5FF62EB4AA04206BABA0F500D65C8F079F7EDA60602C3C345D50DE02512B5C27J662I" TargetMode="External"/><Relationship Id="rId260" Type="http://schemas.openxmlformats.org/officeDocument/2006/relationships/hyperlink" Target="consultantplus://offline/ref=1CD0BF807FBF76DA5FF62EB4AA04206BABAEF500DD5F8F079F7EDA60602C3C345D50DE02512B5C23J66BI" TargetMode="External"/><Relationship Id="rId265" Type="http://schemas.openxmlformats.org/officeDocument/2006/relationships/hyperlink" Target="consultantplus://offline/ref=1CD0BF807FBF76DA5FF62EB4AA04206BABA0F500D65C8F079F7EDA60602C3C345D50DE02512B5E2AJ668I" TargetMode="External"/><Relationship Id="rId281" Type="http://schemas.openxmlformats.org/officeDocument/2006/relationships/hyperlink" Target="consultantplus://offline/ref=1CD0BF807FBF76DA5FF62EB4AA04206BA8A7F303D454D20D9727D662672363235A19D203512B5CJ262I" TargetMode="External"/><Relationship Id="rId34" Type="http://schemas.openxmlformats.org/officeDocument/2006/relationships/hyperlink" Target="consultantplus://offline/ref=1CD0BF807FBF76DA5FF62EB4AA04206BABA1FF0FD45E8F079F7EDA60602C3C345D50DE02512B5C27J66AI" TargetMode="External"/><Relationship Id="rId50" Type="http://schemas.openxmlformats.org/officeDocument/2006/relationships/hyperlink" Target="consultantplus://offline/ref=1CD0BF807FBF76DA5FF62EB4AA04206BABA0F500D65C8F079F7EDA60602C3C345D50DE02512B5D2BJ669I" TargetMode="External"/><Relationship Id="rId55" Type="http://schemas.openxmlformats.org/officeDocument/2006/relationships/hyperlink" Target="consultantplus://offline/ref=1CD0BF807FBF76DA5FF62EB4AA04206BABAEF60FD55E8F079F7EDA60602C3C345D50DE02512B5420J663I" TargetMode="External"/><Relationship Id="rId76" Type="http://schemas.openxmlformats.org/officeDocument/2006/relationships/hyperlink" Target="consultantplus://offline/ref=1CD0BF807FBF76DA5FF62EB4AA04206BABAEF60FD4598F079F7EDA60602C3C345D50DE02512B5D26J669I" TargetMode="External"/><Relationship Id="rId97" Type="http://schemas.openxmlformats.org/officeDocument/2006/relationships/hyperlink" Target="consultantplus://offline/ref=1CD0BF807FBF76DA5FF62EB4AA04206BA8A3FF07D054D20D9727D662672363235A19D203512B5FJ265I" TargetMode="External"/><Relationship Id="rId104" Type="http://schemas.openxmlformats.org/officeDocument/2006/relationships/hyperlink" Target="consultantplus://offline/ref=1CD0BF807FBF76DA5FF62EB4AA04206BABA0F500D65C8F079F7EDA60602C3C345D50DE02512B5C27J66BI" TargetMode="External"/><Relationship Id="rId120" Type="http://schemas.openxmlformats.org/officeDocument/2006/relationships/hyperlink" Target="consultantplus://offline/ref=1CD0BF807FBF76DA5FF62EB4AA04206BABA0F500D65C8F079F7EDA60602C3C345D50DE02512B5C24J663I" TargetMode="External"/><Relationship Id="rId125" Type="http://schemas.openxmlformats.org/officeDocument/2006/relationships/hyperlink" Target="consultantplus://offline/ref=1CD0BF807FBF76DA5FF62EB4AA04206BABAEF60FD4598F079F7EDA60602C3C345D50DE02512B5D24J669I" TargetMode="External"/><Relationship Id="rId141" Type="http://schemas.openxmlformats.org/officeDocument/2006/relationships/hyperlink" Target="consultantplus://offline/ref=1CD0BF807FBF76DA5FF62EB4AA04206BABA5FF03DC5B8F079F7EDA60602C3C345D50DE02512B5D2AJ663I" TargetMode="External"/><Relationship Id="rId146" Type="http://schemas.openxmlformats.org/officeDocument/2006/relationships/hyperlink" Target="consultantplus://offline/ref=1CD0BF807FBF76DA5FF62EB4AA04206BABA4FE0ED1598F079F7EDA60602C3C345D50DE0251295F2BJ66FI" TargetMode="External"/><Relationship Id="rId167" Type="http://schemas.openxmlformats.org/officeDocument/2006/relationships/hyperlink" Target="consultantplus://offline/ref=1CD0BF807FBF76DA5FF62EB4AA04206BABA4FE0ED1598F079F7EDA60602C3C345D50DE0251295F2BJ66FI" TargetMode="External"/><Relationship Id="rId188" Type="http://schemas.openxmlformats.org/officeDocument/2006/relationships/hyperlink" Target="consultantplus://offline/ref=1CD0BF807FBF76DA5FF62EB4AA04206BABA0FE0EDD5A8F079F7EDA60602C3C345D50DE02512B5D23J668I" TargetMode="External"/><Relationship Id="rId7" Type="http://schemas.openxmlformats.org/officeDocument/2006/relationships/hyperlink" Target="consultantplus://offline/ref=1CD0BF807FBF76DA5FF62EB4AA04206BABA0F500D65B8F079F7EDA60602C3C345D50DE02512B5D2BJ66DI" TargetMode="External"/><Relationship Id="rId71" Type="http://schemas.openxmlformats.org/officeDocument/2006/relationships/hyperlink" Target="consultantplus://offline/ref=1CD0BF807FBF76DA5FF62EB4AA04206BABA0F500D65C8F079F7EDA60602C3C345D50DE02512B5C20J66AI" TargetMode="External"/><Relationship Id="rId92" Type="http://schemas.openxmlformats.org/officeDocument/2006/relationships/hyperlink" Target="consultantplus://offline/ref=1CD0BF807FBF76DA5FF62EB4AA04206BABA0F500D4598F079F7EDA60602C3C345D50DE02512B5D23J66FI" TargetMode="External"/><Relationship Id="rId162" Type="http://schemas.openxmlformats.org/officeDocument/2006/relationships/hyperlink" Target="consultantplus://offline/ref=1CD0BF807FBF76DA5FF62EB4AA04206BABA0FE0EDD5A8F079F7EDA60602C3C345D50DE02512B5D23J66CI" TargetMode="External"/><Relationship Id="rId183" Type="http://schemas.openxmlformats.org/officeDocument/2006/relationships/hyperlink" Target="consultantplus://offline/ref=1CD0BF807FBF76DA5FF62EB4AA04206BABA6FF03D25C8F079F7EDA60602C3C345D50DE02512B5D20J669I" TargetMode="External"/><Relationship Id="rId213" Type="http://schemas.openxmlformats.org/officeDocument/2006/relationships/hyperlink" Target="consultantplus://offline/ref=1CD0BF807FBF76DA5FF62EB4AA04206BABAEF006D15C8F079F7EDA60602C3C345D50DE02512A5B25J66CI" TargetMode="External"/><Relationship Id="rId218" Type="http://schemas.openxmlformats.org/officeDocument/2006/relationships/hyperlink" Target="consultantplus://offline/ref=1CD0BF807FBF76DA5FF62EB4AA04206BABAEF506D2568F079F7EDA60602C3C345D50DE02512B5C2BJ66CI" TargetMode="External"/><Relationship Id="rId234" Type="http://schemas.openxmlformats.org/officeDocument/2006/relationships/hyperlink" Target="consultantplus://offline/ref=1CD0BF807FBF76DA5FF62EB4AA04206BABA6FF03D1598F079F7EDA60602C3C345D50DE02512B5D20J66AI" TargetMode="External"/><Relationship Id="rId239" Type="http://schemas.openxmlformats.org/officeDocument/2006/relationships/hyperlink" Target="consultantplus://offline/ref=1CD0BF807FBF76DA5FF62EB4AA04206BABA0F400D55A8F079F7EDA60602C3C345D50DE02512B5D21J66BI" TargetMode="External"/><Relationship Id="rId2" Type="http://schemas.openxmlformats.org/officeDocument/2006/relationships/settings" Target="settings.xml"/><Relationship Id="rId29" Type="http://schemas.openxmlformats.org/officeDocument/2006/relationships/hyperlink" Target="consultantplus://offline/ref=1CD0BF807FBF76DA5FF62EB4AA04206BABA2F106DC5E8F079F7EDA60602C3C345D50DE02512B5C20J66DI" TargetMode="External"/><Relationship Id="rId250" Type="http://schemas.openxmlformats.org/officeDocument/2006/relationships/hyperlink" Target="consultantplus://offline/ref=1CD0BF807FBF76DA5FF62EB4AA04206BA3AEF501DC54D20D9727D662J667I" TargetMode="External"/><Relationship Id="rId255" Type="http://schemas.openxmlformats.org/officeDocument/2006/relationships/hyperlink" Target="consultantplus://offline/ref=1CD0BF807FBF76DA5FF62EB4AA04206BABAEF60FD4598F079F7EDA60602C3C345D50DE02512B5D24J66EI" TargetMode="External"/><Relationship Id="rId271" Type="http://schemas.openxmlformats.org/officeDocument/2006/relationships/hyperlink" Target="consultantplus://offline/ref=1CD0BF807FBF76DA5FF62EB4AA04206BABA1F402D2588F079F7EDA60602C3C345D50DE025323J56BI" TargetMode="External"/><Relationship Id="rId276" Type="http://schemas.openxmlformats.org/officeDocument/2006/relationships/hyperlink" Target="consultantplus://offline/ref=1CD0BF807FBF76DA5FF62EB4AA04206BABA1F001D4578F079F7EDA60602C3C345D50DE02512B5D24J66DI" TargetMode="External"/><Relationship Id="rId24" Type="http://schemas.openxmlformats.org/officeDocument/2006/relationships/hyperlink" Target="consultantplus://offline/ref=1CD0BF807FBF76DA5FF62EB4AA04206BABAEF505D05E8F079F7EDA60602C3C345D50DE02512B5821J669I" TargetMode="External"/><Relationship Id="rId40" Type="http://schemas.openxmlformats.org/officeDocument/2006/relationships/hyperlink" Target="consultantplus://offline/ref=1CD0BF807FBF76DA5FF62EB4AA04206BABA1F400D05D8F079F7EDA60602C3C345D50DE02512B5F20J668I" TargetMode="External"/><Relationship Id="rId45" Type="http://schemas.openxmlformats.org/officeDocument/2006/relationships/hyperlink" Target="consultantplus://offline/ref=1CD0BF807FBF76DA5FF62EB4AA04206BABAEF504D75F8F079F7EDA60602C3C345D50DE01552DJ565I" TargetMode="External"/><Relationship Id="rId66" Type="http://schemas.openxmlformats.org/officeDocument/2006/relationships/hyperlink" Target="consultantplus://offline/ref=1CD0BF807FBF76DA5FF62EB4AA04206BABAEF504D45E8F079F7EDA60602C3C345D50DE0055J263I" TargetMode="External"/><Relationship Id="rId87" Type="http://schemas.openxmlformats.org/officeDocument/2006/relationships/hyperlink" Target="consultantplus://offline/ref=1CD0BF807FBF76DA5FF62EB4AA04206BABA0FE0EDD5A8F079F7EDA60602C3C345D50DE02512B5D23J66CI" TargetMode="External"/><Relationship Id="rId110" Type="http://schemas.openxmlformats.org/officeDocument/2006/relationships/hyperlink" Target="consultantplus://offline/ref=1CD0BF807FBF76DA5FF62EB4AA04206BABAEF60FD4598F079F7EDA60602C3C345D50DE02512B5D27J66DI" TargetMode="External"/><Relationship Id="rId115" Type="http://schemas.openxmlformats.org/officeDocument/2006/relationships/hyperlink" Target="consultantplus://offline/ref=1CD0BF807FBF76DA5FF62EB4AA04206BABAEF60FD4598F079F7EDA60602C3C345D50DE02512B5D27J662I" TargetMode="External"/><Relationship Id="rId131" Type="http://schemas.openxmlformats.org/officeDocument/2006/relationships/hyperlink" Target="consultantplus://offline/ref=1CD0BF807FBF76DA5FF62EB4AA04206BABA1F400DD5A8F079F7EDA60602C3C345D50DE02512B5D20J66CI" TargetMode="External"/><Relationship Id="rId136" Type="http://schemas.openxmlformats.org/officeDocument/2006/relationships/hyperlink" Target="consultantplus://offline/ref=1CD0BF807FBF76DA5FF62EB4AA04206BABAEF506D2568F079F7EDA60602C3C345D50DE02512B5C25J66DI" TargetMode="External"/><Relationship Id="rId157" Type="http://schemas.openxmlformats.org/officeDocument/2006/relationships/hyperlink" Target="consultantplus://offline/ref=1CD0BF807FBF76DA5FF62EB4AA04206BABA0F500D65C8F079F7EDA60602C3C345D50DE02512B5F26J669I" TargetMode="External"/><Relationship Id="rId178" Type="http://schemas.openxmlformats.org/officeDocument/2006/relationships/hyperlink" Target="consultantplus://offline/ref=1CD0BF807FBF76DA5FF62EB4AA04206BABA0F500D65C8F079F7EDA60602C3C345D50DE02512B5F2AJ66BI" TargetMode="External"/><Relationship Id="rId61" Type="http://schemas.openxmlformats.org/officeDocument/2006/relationships/hyperlink" Target="consultantplus://offline/ref=1CD0BF807FBF76DA5FF62EB4AA04206BABAEF60FD4598F079F7EDA60602C3C345D50DE02512B5D20J66CI" TargetMode="External"/><Relationship Id="rId82" Type="http://schemas.openxmlformats.org/officeDocument/2006/relationships/hyperlink" Target="consultantplus://offline/ref=1CD0BF807FBF76DA5FF62EB4AA04206BABAEF504D45E8F079F7EDA60602C3C345D50DE0055J263I" TargetMode="External"/><Relationship Id="rId152" Type="http://schemas.openxmlformats.org/officeDocument/2006/relationships/hyperlink" Target="consultantplus://offline/ref=1CD0BF807FBF76DA5FF62EB4AA04206BABA0F500D65C8F079F7EDA60602C3C345D50DE02512B5F21J669I" TargetMode="External"/><Relationship Id="rId173" Type="http://schemas.openxmlformats.org/officeDocument/2006/relationships/hyperlink" Target="consultantplus://offline/ref=1CD0BF807FBF76DA5FF62EB4AA04206BABA0F500D65C8F079F7EDA60602C3C345D50DE02512B5F25J66FI" TargetMode="External"/><Relationship Id="rId194" Type="http://schemas.openxmlformats.org/officeDocument/2006/relationships/hyperlink" Target="consultantplus://offline/ref=1CD0BF807FBF76DA5FF62EB4AA04206BABAEF506D2568F079F7EDA60602C3C345D50DE02512B5C2BJ669I" TargetMode="External"/><Relationship Id="rId199" Type="http://schemas.openxmlformats.org/officeDocument/2006/relationships/hyperlink" Target="consultantplus://offline/ref=1CD0BF807FBF76DA5FF62EB4AA04206BABA0F500D65C8F079F7EDA60602C3C345D50DE02512B5E23J66CI" TargetMode="External"/><Relationship Id="rId203" Type="http://schemas.openxmlformats.org/officeDocument/2006/relationships/hyperlink" Target="consultantplus://offline/ref=1CD0BF807FBF76DA5FF62EB4AA04206BABAEF506D2568F079F7EDA60602C3C345D50DE02512B5C2BJ66FI" TargetMode="External"/><Relationship Id="rId208" Type="http://schemas.openxmlformats.org/officeDocument/2006/relationships/hyperlink" Target="consultantplus://offline/ref=1CD0BF807FBF76DA5FF62EB4AA04206BABA1F402D2588F079F7EDA60602C3C345D50DE0757J26EI" TargetMode="External"/><Relationship Id="rId229" Type="http://schemas.openxmlformats.org/officeDocument/2006/relationships/hyperlink" Target="consultantplus://offline/ref=1CD0BF807FBF76DA5FF62EB4AA04206BABA0F500D65C8F079F7EDA60602C3C345D50DE02512B5E26J66FI" TargetMode="External"/><Relationship Id="rId19" Type="http://schemas.openxmlformats.org/officeDocument/2006/relationships/hyperlink" Target="consultantplus://offline/ref=1CD0BF807FBF76DA5FF62EB4AA04206BABAEF50FDD5F8F079F7EDA60602C3C345D50DE02512B5D27J66DI" TargetMode="External"/><Relationship Id="rId224" Type="http://schemas.openxmlformats.org/officeDocument/2006/relationships/hyperlink" Target="consultantplus://offline/ref=1CD0BF807FBF76DA5FF62EB4AA04206BABA0F400D55A8F079F7EDA60602C3C345D50DE02512B5D27J66FI" TargetMode="External"/><Relationship Id="rId240" Type="http://schemas.openxmlformats.org/officeDocument/2006/relationships/hyperlink" Target="consultantplus://offline/ref=1CD0BF807FBF76DA5FF62EB4AA04206BABA0F500D65C8F079F7EDA60602C3C345D50DE02512B5E24J66FI" TargetMode="External"/><Relationship Id="rId245" Type="http://schemas.openxmlformats.org/officeDocument/2006/relationships/hyperlink" Target="consultantplus://offline/ref=1CD0BF807FBF76DA5FF62EB4AA04206BABA0F400D55A8F079F7EDA60602C3C345D50DE02512B5D20J66DI" TargetMode="External"/><Relationship Id="rId261" Type="http://schemas.openxmlformats.org/officeDocument/2006/relationships/hyperlink" Target="consultantplus://offline/ref=1CD0BF807FBF76DA5FF62EB4AA04206BABA3FF05D15A8F079F7EDA60602C3C345D50DE02512B5D22J66DI" TargetMode="External"/><Relationship Id="rId266" Type="http://schemas.openxmlformats.org/officeDocument/2006/relationships/hyperlink" Target="consultantplus://offline/ref=1CD0BF807FBF76DA5FF62EB4AA04206BABA0F500D65C8F079F7EDA60602C3C345D50DE02512B5E2AJ662I" TargetMode="External"/><Relationship Id="rId14" Type="http://schemas.openxmlformats.org/officeDocument/2006/relationships/hyperlink" Target="consultantplus://offline/ref=1CD0BF807FBF76DA5FF62EB4AA04206BABA2F702DC598F079F7EDA60602C3C345D50DE02512B5D20J66EI" TargetMode="External"/><Relationship Id="rId30" Type="http://schemas.openxmlformats.org/officeDocument/2006/relationships/hyperlink" Target="consultantplus://offline/ref=1CD0BF807FBF76DA5FF62EB4AA04206BABA1F402D2588F079F7EDA60602C3C345D50DE02512B5822J66DI" TargetMode="External"/><Relationship Id="rId35" Type="http://schemas.openxmlformats.org/officeDocument/2006/relationships/hyperlink" Target="consultantplus://offline/ref=1CD0BF807FBF76DA5FF62EB4AA04206BABA0F500D65C8F079F7EDA60602C3C345D50DE02512B5D2AJ668I" TargetMode="External"/><Relationship Id="rId56" Type="http://schemas.openxmlformats.org/officeDocument/2006/relationships/hyperlink" Target="consultantplus://offline/ref=1CD0BF807FBF76DA5FF62EB4AA04206BABA0F500D65C8F079F7EDA60602C3C345D50DE02512B5D2BJ66FI" TargetMode="External"/><Relationship Id="rId77" Type="http://schemas.openxmlformats.org/officeDocument/2006/relationships/hyperlink" Target="consultantplus://offline/ref=1CD0BF807FBF76DA5FF62EB4AA04206BABA0F500D65C8F079F7EDA60602C3C345D50DE02512B5C20J668I" TargetMode="External"/><Relationship Id="rId100" Type="http://schemas.openxmlformats.org/officeDocument/2006/relationships/hyperlink" Target="consultantplus://offline/ref=1CD0BF807FBF76DA5FF62EB4AA04206BABAEF500DD5F8F079F7EDA60602C3C345D50DE02512B5C20J66FI" TargetMode="External"/><Relationship Id="rId105" Type="http://schemas.openxmlformats.org/officeDocument/2006/relationships/hyperlink" Target="consultantplus://offline/ref=1CD0BF807FBF76DA5FF62EB4AA04206BA8A3FF07D054D20D9727D662672363235A19D203512B5EJ263I" TargetMode="External"/><Relationship Id="rId126" Type="http://schemas.openxmlformats.org/officeDocument/2006/relationships/hyperlink" Target="consultantplus://offline/ref=1CD0BF807FBF76DA5FF62EB4AA04206BABA0F500D65C8F079F7EDA60602C3C345D50DE02512B5C25J66AI" TargetMode="External"/><Relationship Id="rId147" Type="http://schemas.openxmlformats.org/officeDocument/2006/relationships/hyperlink" Target="consultantplus://offline/ref=1CD0BF807FBF76DA5FF62EB4AA04206BABA4F704D3598F079F7EDA6060J26CI" TargetMode="External"/><Relationship Id="rId168" Type="http://schemas.openxmlformats.org/officeDocument/2006/relationships/hyperlink" Target="consultantplus://offline/ref=1CD0BF807FBF76DA5FF62EB4AA04206BABAEF500DD5F8F079F7EDA60602C3C345D50DE05J562I" TargetMode="External"/><Relationship Id="rId282" Type="http://schemas.openxmlformats.org/officeDocument/2006/relationships/hyperlink" Target="consultantplus://offline/ref=1CD0BF807FBF76DA5FF62EB4AA04206BA8A7F303D454D20D9727D662672363235A19D203512B5CJ263I" TargetMode="External"/><Relationship Id="rId8" Type="http://schemas.openxmlformats.org/officeDocument/2006/relationships/hyperlink" Target="consultantplus://offline/ref=1CD0BF807FBF76DA5FF62EB4AA04206BABA0F106DD578F079F7EDA60602C3C345D50DE02512B5D2AJ669I" TargetMode="External"/><Relationship Id="rId51" Type="http://schemas.openxmlformats.org/officeDocument/2006/relationships/hyperlink" Target="consultantplus://offline/ref=1CD0BF807FBF76DA5FF62EB4AA04206BABA0F500D65C8F079F7EDA60602C3C345D50DE02512B5D2BJ668I" TargetMode="External"/><Relationship Id="rId72" Type="http://schemas.openxmlformats.org/officeDocument/2006/relationships/hyperlink" Target="consultantplus://offline/ref=1CD0BF807FBF76DA5FF62EB4AA04206BABAEF60FD4598F079F7EDA60602C3C345D50DE02512B5D21J663I" TargetMode="External"/><Relationship Id="rId93" Type="http://schemas.openxmlformats.org/officeDocument/2006/relationships/hyperlink" Target="consultantplus://offline/ref=1CD0BF807FBF76DA5FF62EB4AA04206BABA7F004D45A8F079F7EDA60602C3C345D50DE02512B5C22J669I" TargetMode="External"/><Relationship Id="rId98" Type="http://schemas.openxmlformats.org/officeDocument/2006/relationships/hyperlink" Target="consultantplus://offline/ref=1CD0BF807FBF76DA5FF62EB4AA04206BABA0FE0EDD5A8F079F7EDA60602C3C345D50DE02512B5D23J66CI" TargetMode="External"/><Relationship Id="rId121" Type="http://schemas.openxmlformats.org/officeDocument/2006/relationships/hyperlink" Target="consultantplus://offline/ref=1CD0BF807FBF76DA5FF62EB4AA04206BA8A3FF07D054D20D9727D662672363235A19D203512B54J26BI" TargetMode="External"/><Relationship Id="rId142" Type="http://schemas.openxmlformats.org/officeDocument/2006/relationships/hyperlink" Target="consultantplus://offline/ref=1CD0BF807FBF76DA5FF62EB4AA04206BABAEF506D2568F079F7EDA60602C3C345D50DE02512B5C2AJ66EI" TargetMode="External"/><Relationship Id="rId163" Type="http://schemas.openxmlformats.org/officeDocument/2006/relationships/hyperlink" Target="consultantplus://offline/ref=1CD0BF807FBF76DA5FF62EB4AA04206BABA0FE0EDD5A8F079F7EDA60602C3C345D50DE02512B5D23J66CI" TargetMode="External"/><Relationship Id="rId184" Type="http://schemas.openxmlformats.org/officeDocument/2006/relationships/hyperlink" Target="consultantplus://offline/ref=1CD0BF807FBF76DA5FF62EB4AA04206BABA0F500D65C8F079F7EDA60602C3C345D50DE02512B5F2AJ66CI" TargetMode="External"/><Relationship Id="rId189" Type="http://schemas.openxmlformats.org/officeDocument/2006/relationships/hyperlink" Target="consultantplus://offline/ref=1CD0BF807FBF76DA5FF62EB4AA04206BABAEF004D0568F079F7EDA6060J26CI" TargetMode="External"/><Relationship Id="rId219" Type="http://schemas.openxmlformats.org/officeDocument/2006/relationships/hyperlink" Target="consultantplus://offline/ref=1CD0BF807FBF76DA5FF62EB4AA04206BABAEF506D2568F079F7EDA60602C3C345D50DE02512B5C2BJ662I" TargetMode="External"/><Relationship Id="rId3" Type="http://schemas.openxmlformats.org/officeDocument/2006/relationships/webSettings" Target="webSettings.xml"/><Relationship Id="rId214" Type="http://schemas.openxmlformats.org/officeDocument/2006/relationships/hyperlink" Target="consultantplus://offline/ref=1CD0BF807FBF76DA5FF62EB4AA04206BABA0F500D65C8F079F7EDA60602C3C345D50DE02512B5E20J66DI" TargetMode="External"/><Relationship Id="rId230" Type="http://schemas.openxmlformats.org/officeDocument/2006/relationships/hyperlink" Target="consultantplus://offline/ref=1CD0BF807FBF76DA5FF62EB4AA04206BABA0F500D65C8F079F7EDA60602C3C345D50DE02512B5E26J66EI" TargetMode="External"/><Relationship Id="rId235" Type="http://schemas.openxmlformats.org/officeDocument/2006/relationships/hyperlink" Target="consultantplus://offline/ref=1CD0BF807FBF76DA5FF62EB4AA04206BABA0F104D45E8F079F7EDA60602C3C345D50DE02512B5C2BJ66BI" TargetMode="External"/><Relationship Id="rId251" Type="http://schemas.openxmlformats.org/officeDocument/2006/relationships/hyperlink" Target="consultantplus://offline/ref=1CD0BF807FBF76DA5FF62EB4AA04206BABA1F005DC568F079F7EDA60602C3C345D50DE02512B5427J66BI" TargetMode="External"/><Relationship Id="rId256" Type="http://schemas.openxmlformats.org/officeDocument/2006/relationships/hyperlink" Target="consultantplus://offline/ref=1CD0BF807FBF76DA5FF62EB4AA04206BACA7FE01D354D20D9727D662672363235A19D203512B58J263I" TargetMode="External"/><Relationship Id="rId277" Type="http://schemas.openxmlformats.org/officeDocument/2006/relationships/hyperlink" Target="consultantplus://offline/ref=1CD0BF807FBF76DA5FF62EB4AA04206BABA1F001D4578F079F7EDA60602C3C345D50DE02512B5D24J66DI" TargetMode="External"/><Relationship Id="rId25" Type="http://schemas.openxmlformats.org/officeDocument/2006/relationships/hyperlink" Target="consultantplus://offline/ref=1CD0BF807FBF76DA5FF62EB4AA04206BABA0F500D4598F079F7EDA60602C3C345D50DE02512B5D23J668I" TargetMode="External"/><Relationship Id="rId46" Type="http://schemas.openxmlformats.org/officeDocument/2006/relationships/hyperlink" Target="consultantplus://offline/ref=1CD0BF807FBF76DA5FF62EB4AA04206BABA3FF05D15A8F079F7EDA60602C3C345D50DE02512B5D22J66DI" TargetMode="External"/><Relationship Id="rId67" Type="http://schemas.openxmlformats.org/officeDocument/2006/relationships/hyperlink" Target="consultantplus://offline/ref=1CD0BF807FBF76DA5FF62EB4AA04206BABAEF60FD4598F079F7EDA60602C3C345D50DE02512B5D21J66AI" TargetMode="External"/><Relationship Id="rId116" Type="http://schemas.openxmlformats.org/officeDocument/2006/relationships/hyperlink" Target="consultantplus://offline/ref=1CD0BF807FBF76DA5FF62EB4AA04206BABAEF500DD5F8F079F7EDA60602C3C345D50DE02512B5C20J66FI" TargetMode="External"/><Relationship Id="rId137" Type="http://schemas.openxmlformats.org/officeDocument/2006/relationships/hyperlink" Target="consultantplus://offline/ref=1CD0BF807FBF76DA5FF62EB4AA04206BABA2FF02D5578F079F7EDA60602C3C345D50DE02512B5E20J663I" TargetMode="External"/><Relationship Id="rId158" Type="http://schemas.openxmlformats.org/officeDocument/2006/relationships/hyperlink" Target="consultantplus://offline/ref=1CD0BF807FBF76DA5FF62EB4AA04206BABAEF506D2568F079F7EDA60602C3C345D50DE02512B5C2BJ66BI" TargetMode="External"/><Relationship Id="rId272" Type="http://schemas.openxmlformats.org/officeDocument/2006/relationships/hyperlink" Target="consultantplus://offline/ref=1CD0BF807FBF76DA5FF62EB4AA04206BABAEF406D5578F079F7EDA60602C3C345D50DE02512B5920J669I" TargetMode="External"/><Relationship Id="rId20" Type="http://schemas.openxmlformats.org/officeDocument/2006/relationships/hyperlink" Target="consultantplus://offline/ref=1CD0BF807FBF76DA5FF62EB4AA04206BABA1F400DD5A8F079F7EDA60602C3C345D50DE02512B5D23J66CI" TargetMode="External"/><Relationship Id="rId41" Type="http://schemas.openxmlformats.org/officeDocument/2006/relationships/hyperlink" Target="consultantplus://offline/ref=1CD0BF807FBF76DA5FF62EB4AA04206BABA1F400D05D8F079F7EDA60602C3C345D50DE02512B5F20J66EI" TargetMode="External"/><Relationship Id="rId62" Type="http://schemas.openxmlformats.org/officeDocument/2006/relationships/hyperlink" Target="consultantplus://offline/ref=1CD0BF807FBF76DA5FF62EB4AA04206BA3AEF501DC54D20D9727D662672363235A19D203512B5DJ263I" TargetMode="External"/><Relationship Id="rId83" Type="http://schemas.openxmlformats.org/officeDocument/2006/relationships/hyperlink" Target="consultantplus://offline/ref=1CD0BF807FBF76DA5FF62EB4AA04206BABAEF60FD4598F079F7EDA60602C3C345D50DE02512B5D26J66CI" TargetMode="External"/><Relationship Id="rId88" Type="http://schemas.openxmlformats.org/officeDocument/2006/relationships/hyperlink" Target="consultantplus://offline/ref=1CD0BF807FBF76DA5FF62EB4AA04206BABA0F500D65C8F079F7EDA60602C3C345D50DE02512B5C20J663I" TargetMode="External"/><Relationship Id="rId111" Type="http://schemas.openxmlformats.org/officeDocument/2006/relationships/hyperlink" Target="consultantplus://offline/ref=1CD0BF807FBF76DA5FF62EB4AA04206BABA0F500D65C8F079F7EDA60602C3C345D50DE02512B5C24J66AI" TargetMode="External"/><Relationship Id="rId132" Type="http://schemas.openxmlformats.org/officeDocument/2006/relationships/hyperlink" Target="consultantplus://offline/ref=1CD0BF807FBF76DA5FF62EB4AA04206BABA1F400DD5A8F079F7EDA60602C3C345D50DE02512B5D20J662I" TargetMode="External"/><Relationship Id="rId153" Type="http://schemas.openxmlformats.org/officeDocument/2006/relationships/hyperlink" Target="consultantplus://offline/ref=1CD0BF807FBF76DA5FF62EB4AA04206BABA0F500D65C8F079F7EDA60602C3C345D50DE02512B5F21J668I" TargetMode="External"/><Relationship Id="rId174" Type="http://schemas.openxmlformats.org/officeDocument/2006/relationships/hyperlink" Target="consultantplus://offline/ref=1CD0BF807FBF76DA5FF62EB4AA04206BABA0F500D65C8F079F7EDA60602C3C345D50DE02512B5F25J66FI" TargetMode="External"/><Relationship Id="rId179" Type="http://schemas.openxmlformats.org/officeDocument/2006/relationships/hyperlink" Target="consultantplus://offline/ref=1CD0BF807FBF76DA5FF62EB4AA04206BABA0F500D65C8F079F7EDA60602C3C345D50DE02512B5F2AJ668I" TargetMode="External"/><Relationship Id="rId195" Type="http://schemas.openxmlformats.org/officeDocument/2006/relationships/hyperlink" Target="consultantplus://offline/ref=1CD0BF807FBF76DA5FF62EB4AA04206BABA0F500D65C8F079F7EDA60602C3C345D50DE02512B5F2BJ662I" TargetMode="External"/><Relationship Id="rId209" Type="http://schemas.openxmlformats.org/officeDocument/2006/relationships/hyperlink" Target="consultantplus://offline/ref=1CD0BF807FBF76DA5FF62EB4AA04206BABA1F402D2588F079F7EDA60602C3C345D50DE0750J262I" TargetMode="External"/><Relationship Id="rId190" Type="http://schemas.openxmlformats.org/officeDocument/2006/relationships/hyperlink" Target="consultantplus://offline/ref=1CD0BF807FBF76DA5FF62EB4AA04206BABA0F107DD568F079F7EDA60602C3C345D50DE02512B5B26J668I" TargetMode="External"/><Relationship Id="rId204" Type="http://schemas.openxmlformats.org/officeDocument/2006/relationships/hyperlink" Target="consultantplus://offline/ref=1CD0BF807FBF76DA5FF62EB4AA04206BABAEF506D2568F079F7EDA60602C3C345D50DE02512B5C2BJ66EI" TargetMode="External"/><Relationship Id="rId220" Type="http://schemas.openxmlformats.org/officeDocument/2006/relationships/hyperlink" Target="consultantplus://offline/ref=1CD0BF807FBF76DA5FF62EB4AA04206BABAEF506D2568F079F7EDA60602C3C345D50DE02512B5F22J66BI" TargetMode="External"/><Relationship Id="rId225" Type="http://schemas.openxmlformats.org/officeDocument/2006/relationships/hyperlink" Target="consultantplus://offline/ref=1CD0BF807FBF76DA5FF62EB4AA04206BABA0F500D65C8F079F7EDA60602C3C345D50DE02512B5E21J662I" TargetMode="External"/><Relationship Id="rId241" Type="http://schemas.openxmlformats.org/officeDocument/2006/relationships/hyperlink" Target="consultantplus://offline/ref=1CD0BF807FBF76DA5FF62EB4AA04206BABA6FF03D1598F079F7EDA60602C3C345D50DE02512B5D20J668I" TargetMode="External"/><Relationship Id="rId246" Type="http://schemas.openxmlformats.org/officeDocument/2006/relationships/hyperlink" Target="consultantplus://offline/ref=1CD0BF807FBF76DA5FF62EB4AA04206BABAEF506D2568F079F7EDA60602C3C345D50DE02512B5F23J66EI" TargetMode="External"/><Relationship Id="rId267" Type="http://schemas.openxmlformats.org/officeDocument/2006/relationships/hyperlink" Target="consultantplus://offline/ref=1CD0BF807FBF76DA5FF62EB4AA04206BABA0F500D65C8F079F7EDA60602C3C345D50DE02512B5E2BJ66AI" TargetMode="External"/><Relationship Id="rId15" Type="http://schemas.openxmlformats.org/officeDocument/2006/relationships/hyperlink" Target="consultantplus://offline/ref=1CD0BF807FBF76DA5FF62EB4AA04206BABA7F004D45A8F079F7EDA60602C3C345D50DE02512B5C22J66AI" TargetMode="External"/><Relationship Id="rId36" Type="http://schemas.openxmlformats.org/officeDocument/2006/relationships/hyperlink" Target="consultantplus://offline/ref=1CD0BF807FBF76DA5FF62EB4AA04206BABAEF600D25A8F079F7EDA60602C3C345D50DE02512B5D26J66FI" TargetMode="External"/><Relationship Id="rId57" Type="http://schemas.openxmlformats.org/officeDocument/2006/relationships/hyperlink" Target="consultantplus://offline/ref=1CD0BF807FBF76DA5FF62EB4AA04206BABA0F500D65C8F079F7EDA60602C3C345D50DE02512B5D2BJ66CI" TargetMode="External"/><Relationship Id="rId106" Type="http://schemas.openxmlformats.org/officeDocument/2006/relationships/hyperlink" Target="consultantplus://offline/ref=1CD0BF807FBF76DA5FF62EB4AA04206BABA0F500D65C8F079F7EDA60602C3C345D50DE02512B5C27J66DI" TargetMode="External"/><Relationship Id="rId127" Type="http://schemas.openxmlformats.org/officeDocument/2006/relationships/hyperlink" Target="consultantplus://offline/ref=1CD0BF807FBF76DA5FF62EB4AA04206BABA4FE0ED1598F079F7EDA60602C3C345D50DE0251285A2AJ662I" TargetMode="External"/><Relationship Id="rId262" Type="http://schemas.openxmlformats.org/officeDocument/2006/relationships/hyperlink" Target="consultantplus://offline/ref=1CD0BF807FBF76DA5FF62EB4AA04206BABAEF506D2568F079F7EDA60602C3C345D50DE02512B5F20J663I" TargetMode="External"/><Relationship Id="rId283" Type="http://schemas.openxmlformats.org/officeDocument/2006/relationships/fontTable" Target="fontTable.xml"/><Relationship Id="rId10" Type="http://schemas.openxmlformats.org/officeDocument/2006/relationships/hyperlink" Target="consultantplus://offline/ref=1CD0BF807FBF76DA5FF62EB4AA04206BABA1FF0FD45E8F079F7EDA60602C3C345D50DE02512B5C27J66BI" TargetMode="External"/><Relationship Id="rId31" Type="http://schemas.openxmlformats.org/officeDocument/2006/relationships/hyperlink" Target="consultantplus://offline/ref=1CD0BF807FBF76DA5FF62EB4AA04206BABA4F406D6588F079F7EDA60602C3C345D50DE02512B5F24J66DI" TargetMode="External"/><Relationship Id="rId52" Type="http://schemas.openxmlformats.org/officeDocument/2006/relationships/hyperlink" Target="consultantplus://offline/ref=1CD0BF807FBF76DA5FF62EB4AA04206BABA1F402D2588F079F7EDA60602C3C345D50DE02552FJ564I" TargetMode="External"/><Relationship Id="rId73" Type="http://schemas.openxmlformats.org/officeDocument/2006/relationships/hyperlink" Target="consultantplus://offline/ref=1CD0BF807FBF76DA5FF62EB4AA04206BABA0F500D65C8F079F7EDA60602C3C345D50DE02512B5C20J669I" TargetMode="External"/><Relationship Id="rId78" Type="http://schemas.openxmlformats.org/officeDocument/2006/relationships/hyperlink" Target="consultantplus://offline/ref=1CD0BF807FBF76DA5FF62EB4AA04206BABAEF60FD4598F079F7EDA60602C3C345D50DE02512B5D26J668I" TargetMode="External"/><Relationship Id="rId94" Type="http://schemas.openxmlformats.org/officeDocument/2006/relationships/hyperlink" Target="consultantplus://offline/ref=1CD0BF807FBF76DA5FF62EB4AA04206BABA0F500D65C8F079F7EDA60602C3C345D50DE02512B5C26J668I" TargetMode="External"/><Relationship Id="rId99" Type="http://schemas.openxmlformats.org/officeDocument/2006/relationships/hyperlink" Target="consultantplus://offline/ref=1CD0BF807FBF76DA5FF62EB4AA04206BABAEF60FD4598F079F7EDA60602C3C345D50DE02512B5D26J662I" TargetMode="External"/><Relationship Id="rId101" Type="http://schemas.openxmlformats.org/officeDocument/2006/relationships/hyperlink" Target="consultantplus://offline/ref=1CD0BF807FBF76DA5FF62EB4AA04206BABAEF60FD4598F079F7EDA60602C3C345D50DE02512B5D27J66BI" TargetMode="External"/><Relationship Id="rId122" Type="http://schemas.openxmlformats.org/officeDocument/2006/relationships/hyperlink" Target="consultantplus://offline/ref=1CD0BF807FBF76DA5FF62EB4AA04206BABA1F402D2588F079F7EDA60602C3C345D50DE02512A552BJ66CI" TargetMode="External"/><Relationship Id="rId143" Type="http://schemas.openxmlformats.org/officeDocument/2006/relationships/hyperlink" Target="consultantplus://offline/ref=1CD0BF807FBF76DA5FF62EB4AA04206BABA4FE0ED1598F079F7EDA60602C3C345D50DE0251295F2BJ66FI" TargetMode="External"/><Relationship Id="rId148" Type="http://schemas.openxmlformats.org/officeDocument/2006/relationships/hyperlink" Target="consultantplus://offline/ref=1CD0BF807FBF76DA5FF62EB4AA04206BABAEF506D2568F079F7EDA60602C3C345D50DE02512B5C2AJ66CI" TargetMode="External"/><Relationship Id="rId164" Type="http://schemas.openxmlformats.org/officeDocument/2006/relationships/hyperlink" Target="consultantplus://offline/ref=1CD0BF807FBF76DA5FF62EB4AA04206BABAEF506D2568F079F7EDA60602C3C345D50DE02512B5C2BJ66AI" TargetMode="External"/><Relationship Id="rId169" Type="http://schemas.openxmlformats.org/officeDocument/2006/relationships/hyperlink" Target="consultantplus://offline/ref=1CD0BF807FBF76DA5FF62EB4AA04206BABA0F500D65C8F079F7EDA60602C3C345D50DE02512B5F25J669I" TargetMode="External"/><Relationship Id="rId185" Type="http://schemas.openxmlformats.org/officeDocument/2006/relationships/hyperlink" Target="consultantplus://offline/ref=1CD0BF807FBF76DA5FF62EB4AA04206BABA0FE0EDD5A8F079F7EDA60602C3C345D50DE02512B5D23J66CI" TargetMode="External"/><Relationship Id="rId4" Type="http://schemas.openxmlformats.org/officeDocument/2006/relationships/hyperlink" Target="consultantplus://offline/ref=1CD0BF807FBF76DA5FF62EB4AA04206BABAFF406D654D20D9727D662672363235A19D203512B5DJ265I" TargetMode="External"/><Relationship Id="rId9" Type="http://schemas.openxmlformats.org/officeDocument/2006/relationships/hyperlink" Target="consultantplus://offline/ref=1CD0BF807FBF76DA5FF62EB4AA04206BABA1F400D05D8F079F7EDA60602C3C345D50DE02512B5F20J669I" TargetMode="External"/><Relationship Id="rId180" Type="http://schemas.openxmlformats.org/officeDocument/2006/relationships/hyperlink" Target="consultantplus://offline/ref=1CD0BF807FBF76DA5FF62EB4AA04206BABA0F500D65C8F079F7EDA60602C3C345D50DE02512B5F2AJ66EI" TargetMode="External"/><Relationship Id="rId210" Type="http://schemas.openxmlformats.org/officeDocument/2006/relationships/hyperlink" Target="consultantplus://offline/ref=1CD0BF807FBF76DA5FF62EB4AA04206BABA0F500D65C8F079F7EDA60602C3C345D50DE02512B5E20J668I" TargetMode="External"/><Relationship Id="rId215" Type="http://schemas.openxmlformats.org/officeDocument/2006/relationships/hyperlink" Target="consultantplus://offline/ref=1CD0BF807FBF76DA5FF62EB4AA04206BABA0F500D65C8F079F7EDA60602C3C345D50DE02512B5E20J662I" TargetMode="External"/><Relationship Id="rId236" Type="http://schemas.openxmlformats.org/officeDocument/2006/relationships/hyperlink" Target="consultantplus://offline/ref=1CD0BF807FBF76DA5FF62EB4AA04206BABA0F500D65C8F079F7EDA60602C3C345D50DE02512B5E27J669I" TargetMode="External"/><Relationship Id="rId257" Type="http://schemas.openxmlformats.org/officeDocument/2006/relationships/hyperlink" Target="consultantplus://offline/ref=1CD0BF807FBF76DA5FF62EB4AA04206BABAEF506D2568F079F7EDA60602C3C345D50DE02512B5F20J66EI" TargetMode="External"/><Relationship Id="rId278" Type="http://schemas.openxmlformats.org/officeDocument/2006/relationships/hyperlink" Target="consultantplus://offline/ref=1CD0BF807FBF76DA5FF62EB4AA04206BABA1F001D4578F079F7EDA60602C3C345D50DE02512B5D24J66CI" TargetMode="External"/><Relationship Id="rId26" Type="http://schemas.openxmlformats.org/officeDocument/2006/relationships/hyperlink" Target="consultantplus://offline/ref=1CD0BF807FBF76DA5FF62EB4AA04206BABA1F003DC578F079F7EDA60602C3C345D50DE02512B5D20J66DI" TargetMode="External"/><Relationship Id="rId231" Type="http://schemas.openxmlformats.org/officeDocument/2006/relationships/hyperlink" Target="consultantplus://offline/ref=1CD0BF807FBF76DA5FF62EB4AA04206BABA0F500D65C8F079F7EDA60602C3C345D50DE02512B5E27J66BI" TargetMode="External"/><Relationship Id="rId252" Type="http://schemas.openxmlformats.org/officeDocument/2006/relationships/hyperlink" Target="consultantplus://offline/ref=1CD0BF807FBF76DA5FF62EB4AA04206BABAEF506D2568F079F7EDA60602C3C345D50DE02512B5F20J66FI" TargetMode="External"/><Relationship Id="rId273" Type="http://schemas.openxmlformats.org/officeDocument/2006/relationships/hyperlink" Target="consultantplus://offline/ref=1CD0BF807FBF76DA5FF62EB4AA04206BABAEF406D5578F079F7EDA60602C3C345D50DE02512B5920J668I" TargetMode="External"/><Relationship Id="rId47" Type="http://schemas.openxmlformats.org/officeDocument/2006/relationships/hyperlink" Target="consultantplus://offline/ref=1CD0BF807FBF76DA5FF62EB4AA04206BABA0F500D65C8F079F7EDA60602C3C345D50DE02512B5D2AJ663I" TargetMode="External"/><Relationship Id="rId68" Type="http://schemas.openxmlformats.org/officeDocument/2006/relationships/hyperlink" Target="consultantplus://offline/ref=1CD0BF807FBF76DA5FF62EB4AA04206BABAEF60FD4598F079F7EDA60602C3C345D50DE02512B5D21J66DI" TargetMode="External"/><Relationship Id="rId89" Type="http://schemas.openxmlformats.org/officeDocument/2006/relationships/hyperlink" Target="consultantplus://offline/ref=1CD0BF807FBF76DA5FF62EB4AA04206BABA0F500D65C8F079F7EDA60602C3C345D50DE02512B5C21J66BI" TargetMode="External"/><Relationship Id="rId112" Type="http://schemas.openxmlformats.org/officeDocument/2006/relationships/hyperlink" Target="consultantplus://offline/ref=1CD0BF807FBF76DA5FF62EB4AA04206BABAEF60FD4598F079F7EDA60602C3C345D50DE02512B5D27J66CI" TargetMode="External"/><Relationship Id="rId133" Type="http://schemas.openxmlformats.org/officeDocument/2006/relationships/hyperlink" Target="consultantplus://offline/ref=1CD0BF807FBF76DA5FF62EB4AA04206BABA0F500D65C8F079F7EDA60602C3C345D50DE02512B5C25J66EI" TargetMode="External"/><Relationship Id="rId154" Type="http://schemas.openxmlformats.org/officeDocument/2006/relationships/hyperlink" Target="consultantplus://offline/ref=1CD0BF807FBF76DA5FF62EB4AA04206BABA0F500D65C8F079F7EDA60602C3C345D50DE02512B5F21J66CI" TargetMode="External"/><Relationship Id="rId175" Type="http://schemas.openxmlformats.org/officeDocument/2006/relationships/hyperlink" Target="consultantplus://offline/ref=1CD0BF807FBF76DA5FF62EB4AA04206BABA0F500D65C8F079F7EDA60602C3C345D50DE02512B5F25J66FI" TargetMode="External"/><Relationship Id="rId196" Type="http://schemas.openxmlformats.org/officeDocument/2006/relationships/hyperlink" Target="consultantplus://offline/ref=1CD0BF807FBF76DA5FF62EB4AA04206BABA0F500D65C8F079F7EDA60602C3C345D50DE02512B5E22J66BI" TargetMode="External"/><Relationship Id="rId200" Type="http://schemas.openxmlformats.org/officeDocument/2006/relationships/hyperlink" Target="consultantplus://offline/ref=1CD0BF807FBF76DA5FF62EB4AA04206BABAEF60FD4598F079F7EDA60602C3C345D50DE02512B5D24J668I" TargetMode="External"/><Relationship Id="rId16" Type="http://schemas.openxmlformats.org/officeDocument/2006/relationships/hyperlink" Target="consultantplus://offline/ref=1CD0BF807FBF76DA5FF62EB4AA04206BABA5FF03DC5B8F079F7EDA60602C3C345D50DE02512B5D2AJ663I" TargetMode="External"/><Relationship Id="rId221" Type="http://schemas.openxmlformats.org/officeDocument/2006/relationships/hyperlink" Target="consultantplus://offline/ref=1CD0BF807FBF76DA5FF62EB4AA04206BABAEF506D2568F079F7EDA60602C3C345D50DE02512B5F22J669I" TargetMode="External"/><Relationship Id="rId242" Type="http://schemas.openxmlformats.org/officeDocument/2006/relationships/hyperlink" Target="consultantplus://offline/ref=1CD0BF807FBF76DA5FF62EB4AA04206BABA0F500D65C8F079F7EDA60602C3C345D50DE02512B5E24J66EI" TargetMode="External"/><Relationship Id="rId263" Type="http://schemas.openxmlformats.org/officeDocument/2006/relationships/hyperlink" Target="consultantplus://offline/ref=1CD0BF807FBF76DA5FF62EB4AA04206BABA0F500D65C8F079F7EDA60602C3C345D50DE02512B5E25J663I" TargetMode="External"/><Relationship Id="rId284" Type="http://schemas.openxmlformats.org/officeDocument/2006/relationships/theme" Target="theme/theme1.xml"/><Relationship Id="rId37" Type="http://schemas.openxmlformats.org/officeDocument/2006/relationships/hyperlink" Target="consultantplus://offline/ref=1CD0BF807FBF76DA5FF62EB4AA04206BABA6F701D55F8F079F7EDA6060J26CI" TargetMode="External"/><Relationship Id="rId58" Type="http://schemas.openxmlformats.org/officeDocument/2006/relationships/hyperlink" Target="consultantplus://offline/ref=1CD0BF807FBF76DA5FF62EB4AA04206BABAEF50FDD5F8F079F7EDA60602C3C345D50DE02512B5D27J66CI" TargetMode="External"/><Relationship Id="rId79" Type="http://schemas.openxmlformats.org/officeDocument/2006/relationships/hyperlink" Target="consultantplus://offline/ref=1CD0BF807FBF76DA5FF62EB4AA04206BABA0F500D65C8F079F7EDA60602C3C345D50DE02512B5C20J668I" TargetMode="External"/><Relationship Id="rId102" Type="http://schemas.openxmlformats.org/officeDocument/2006/relationships/hyperlink" Target="consultantplus://offline/ref=1CD0BF807FBF76DA5FF62EB4AA04206BABAEF504D45E8F079F7EDA60602C3C345D50DE02512B5D24J66FI" TargetMode="External"/><Relationship Id="rId123" Type="http://schemas.openxmlformats.org/officeDocument/2006/relationships/hyperlink" Target="consultantplus://offline/ref=1CD0BF807FBF76DA5FF62EB4AA04206BABA7F004D45A8F079F7EDA60602C3C345D50DE02512B5C22J668I" TargetMode="External"/><Relationship Id="rId144" Type="http://schemas.openxmlformats.org/officeDocument/2006/relationships/hyperlink" Target="consultantplus://offline/ref=1CD0BF807FBF76DA5FF62EB4AA04206BABA0F500D65C8F079F7EDA60602C3C345D50DE02512B5F20J66FI" TargetMode="External"/><Relationship Id="rId90" Type="http://schemas.openxmlformats.org/officeDocument/2006/relationships/hyperlink" Target="consultantplus://offline/ref=1CD0BF807FBF76DA5FF62EB4AA04206BABA2F702DC598F079F7EDA60602C3C345D50DE02512B5D20J66EI" TargetMode="External"/><Relationship Id="rId165" Type="http://schemas.openxmlformats.org/officeDocument/2006/relationships/hyperlink" Target="consultantplus://offline/ref=1CD0BF807FBF76DA5FF62EB4AA04206BABA0F500D65C8F079F7EDA60602C3C345D50DE02512B5F27J66EI" TargetMode="External"/><Relationship Id="rId186" Type="http://schemas.openxmlformats.org/officeDocument/2006/relationships/hyperlink" Target="consultantplus://offline/ref=1CD0BF807FBF76DA5FF62EB4AA04206BABAEF006D0588F079F7EDA60602C3C345D50DE0755J26FI" TargetMode="External"/><Relationship Id="rId211" Type="http://schemas.openxmlformats.org/officeDocument/2006/relationships/hyperlink" Target="consultantplus://offline/ref=1CD0BF807FBF76DA5FF62EB4AA04206BABA0F500D65C8F079F7EDA60602C3C345D50DE02512B5E20J66EI" TargetMode="External"/><Relationship Id="rId232" Type="http://schemas.openxmlformats.org/officeDocument/2006/relationships/hyperlink" Target="consultantplus://offline/ref=1CD0BF807FBF76DA5FF62EB4AA04206BABA0F400D55A8F079F7EDA60602C3C345D50DE02512B5D20J66DI" TargetMode="External"/><Relationship Id="rId253" Type="http://schemas.openxmlformats.org/officeDocument/2006/relationships/hyperlink" Target="consultantplus://offline/ref=1CD0BF807FBF76DA5FF62EB4AA04206BABAEF500DD5F8F079F7EDA60602C3C345D50DE02512B5F24J66EI" TargetMode="External"/><Relationship Id="rId274" Type="http://schemas.openxmlformats.org/officeDocument/2006/relationships/hyperlink" Target="consultantplus://offline/ref=1CD0BF807FBF76DA5FF62EB4AA04206BABA1F402D2588F079F7EDA60602C3C345D50DE02512B5E27J663I" TargetMode="External"/><Relationship Id="rId27" Type="http://schemas.openxmlformats.org/officeDocument/2006/relationships/hyperlink" Target="consultantplus://offline/ref=1CD0BF807FBF76DA5FF62EB4AA04206BABAEF60FD4598F079F7EDA60602C3C345D50DE02512B5D20J668I" TargetMode="External"/><Relationship Id="rId48" Type="http://schemas.openxmlformats.org/officeDocument/2006/relationships/hyperlink" Target="consultantplus://offline/ref=1CD0BF807FBF76DA5FF62EB4AA04206BABA0F500D65C8F079F7EDA60602C3C345D50DE02512B5D2AJ662I" TargetMode="External"/><Relationship Id="rId69" Type="http://schemas.openxmlformats.org/officeDocument/2006/relationships/hyperlink" Target="consultantplus://offline/ref=1CD0BF807FBF76DA5FF62EB4AA04206BABA0F500D65C8F079F7EDA60602C3C345D50DE02512B5C23J662I" TargetMode="External"/><Relationship Id="rId113" Type="http://schemas.openxmlformats.org/officeDocument/2006/relationships/hyperlink" Target="consultantplus://offline/ref=1CD0BF807FBF76DA5FF62EB4AA04206BABA0F500D65C8F079F7EDA60602C3C345D50DE02512B5C24J669I" TargetMode="External"/><Relationship Id="rId134" Type="http://schemas.openxmlformats.org/officeDocument/2006/relationships/hyperlink" Target="consultantplus://offline/ref=1CD0BF807FBF76DA5FF62EB4AA04206BABA0FE0EDD5A8F079F7EDA60602C3C345D50DE02512B5D23J66CI" TargetMode="External"/><Relationship Id="rId80" Type="http://schemas.openxmlformats.org/officeDocument/2006/relationships/hyperlink" Target="consultantplus://offline/ref=1CD0BF807FBF76DA5FF62EB4AA04206BABAEF60FD4598F079F7EDA60602C3C345D50DE02512B5D26J66FI" TargetMode="External"/><Relationship Id="rId155" Type="http://schemas.openxmlformats.org/officeDocument/2006/relationships/hyperlink" Target="consultantplus://offline/ref=1CD0BF807FBF76DA5FF62EB4AA04206BABA0F500D65C8F079F7EDA60602C3C345D50DE02512B5F21J663I" TargetMode="External"/><Relationship Id="rId176" Type="http://schemas.openxmlformats.org/officeDocument/2006/relationships/hyperlink" Target="consultantplus://offline/ref=1CD0BF807FBF76DA5FF62EB4AA04206BABA0F500D65C8F079F7EDA60602C3C345D50DE02512B5F25J66DI" TargetMode="External"/><Relationship Id="rId197" Type="http://schemas.openxmlformats.org/officeDocument/2006/relationships/hyperlink" Target="consultantplus://offline/ref=1CD0BF807FBF76DA5FF62EB4AA04206BABA0F500D65C8F079F7EDA60602C3C345D50DE02512B5E22J66AI" TargetMode="External"/><Relationship Id="rId201" Type="http://schemas.openxmlformats.org/officeDocument/2006/relationships/hyperlink" Target="consultantplus://offline/ref=1CD0BF807FBF76DA5FF62EB4AA04206BABA0F500D65C8F079F7EDA60602C3C345D50DE02512B5E23J663I" TargetMode="External"/><Relationship Id="rId222" Type="http://schemas.openxmlformats.org/officeDocument/2006/relationships/hyperlink" Target="consultantplus://offline/ref=1CD0BF807FBF76DA5FF62EB4AA04206BABAEF506D2568F079F7EDA60602C3C345D50DE02512B5F22J66FI" TargetMode="External"/><Relationship Id="rId243" Type="http://schemas.openxmlformats.org/officeDocument/2006/relationships/hyperlink" Target="consultantplus://offline/ref=1CD0BF807FBF76DA5FF62EB4AA04206BABA0F500D65C8F079F7EDA60602C3C345D50DE02512B5E24J66CI" TargetMode="External"/><Relationship Id="rId264" Type="http://schemas.openxmlformats.org/officeDocument/2006/relationships/hyperlink" Target="consultantplus://offline/ref=1CD0BF807FBF76DA5FF62EB4AA04206BABA0F500D65C8F079F7EDA60602C3C345D50DE02512B5E2AJ669I" TargetMode="External"/><Relationship Id="rId17" Type="http://schemas.openxmlformats.org/officeDocument/2006/relationships/hyperlink" Target="consultantplus://offline/ref=1CD0BF807FBF76DA5FF62EB4AA04206BABA6FF03D1598F079F7EDA60602C3C345D50DE02512B5D20J66BI" TargetMode="External"/><Relationship Id="rId38" Type="http://schemas.openxmlformats.org/officeDocument/2006/relationships/hyperlink" Target="consultantplus://offline/ref=1CD0BF807FBF76DA5FF62EB4AA04206BABAEF500DD5F8F079F7EDA60602C3C345D50DE02512B5D24J66BI" TargetMode="External"/><Relationship Id="rId59" Type="http://schemas.openxmlformats.org/officeDocument/2006/relationships/hyperlink" Target="consultantplus://offline/ref=1CD0BF807FBF76DA5FF62EB4AA04206BABA0F500D65C8F079F7EDA60602C3C345D50DE02512B5D2BJ662I" TargetMode="External"/><Relationship Id="rId103" Type="http://schemas.openxmlformats.org/officeDocument/2006/relationships/hyperlink" Target="consultantplus://offline/ref=1CD0BF807FBF76DA5FF62EB4AA04206BABAEF60FD4598F079F7EDA60602C3C345D50DE02512B5D27J66AI" TargetMode="External"/><Relationship Id="rId124" Type="http://schemas.openxmlformats.org/officeDocument/2006/relationships/hyperlink" Target="consultantplus://offline/ref=1CD0BF807FBF76DA5FF62EB4AA04206BA8A3FF07D054D20D9727D662672363235A19D203512B5EJ265I" TargetMode="External"/><Relationship Id="rId70" Type="http://schemas.openxmlformats.org/officeDocument/2006/relationships/hyperlink" Target="consultantplus://offline/ref=1CD0BF807FBF76DA5FF62EB4AA04206BABA0F500D65C8F079F7EDA60602C3C345D50DE02512B5C20J66BI" TargetMode="External"/><Relationship Id="rId91" Type="http://schemas.openxmlformats.org/officeDocument/2006/relationships/hyperlink" Target="consultantplus://offline/ref=1CD0BF807FBF76DA5FF62EB4AA04206BABA0F500D65C8F079F7EDA60602C3C345D50DE02512B5C26J669I" TargetMode="External"/><Relationship Id="rId145" Type="http://schemas.openxmlformats.org/officeDocument/2006/relationships/hyperlink" Target="consultantplus://offline/ref=1CD0BF807FBF76DA5FF62EB4AA04206BABAEF505D05E8F079F7EDA60602C3C345D50DE02512B5821J66FI" TargetMode="External"/><Relationship Id="rId166" Type="http://schemas.openxmlformats.org/officeDocument/2006/relationships/hyperlink" Target="consultantplus://offline/ref=1CD0BF807FBF76DA5FF62EB4AA04206BABA0F500D65C8F079F7EDA60602C3C345D50DE02512B5F24J66AI" TargetMode="External"/><Relationship Id="rId187" Type="http://schemas.openxmlformats.org/officeDocument/2006/relationships/hyperlink" Target="consultantplus://offline/ref=1CD0BF807FBF76DA5FF62EB4AA04206BABA1F400DD5A8F079F7EDA60602C3C345D50DE02512B5D21J668I" TargetMode="External"/><Relationship Id="rId1" Type="http://schemas.openxmlformats.org/officeDocument/2006/relationships/styles" Target="styles.xml"/><Relationship Id="rId212" Type="http://schemas.openxmlformats.org/officeDocument/2006/relationships/hyperlink" Target="consultantplus://offline/ref=1CD0BF807FBF76DA5FF62EB4AA04206BABAEF507D45A8F079F7EDA60602C3C345D50DE02512B5F2AJ66DI" TargetMode="External"/><Relationship Id="rId233" Type="http://schemas.openxmlformats.org/officeDocument/2006/relationships/hyperlink" Target="consultantplus://offline/ref=1CD0BF807FBF76DA5FF62EB4AA04206BABAEF506D2568F079F7EDA60602C3C345D50DE02512B5F22J66CI" TargetMode="External"/><Relationship Id="rId254" Type="http://schemas.openxmlformats.org/officeDocument/2006/relationships/hyperlink" Target="consultantplus://offline/ref=1CD0BF807FBF76DA5FF62EB4AA04206BABA0F500D65C8F079F7EDA60602C3C345D50DE02512B5E25J66CI" TargetMode="External"/><Relationship Id="rId28" Type="http://schemas.openxmlformats.org/officeDocument/2006/relationships/hyperlink" Target="consultantplus://offline/ref=1CD0BF807FBF76DA5FF62EB4AA04206BABAEF60FD55E8F079F7EDA60602C3C345D50DE02512B5420J66DI" TargetMode="External"/><Relationship Id="rId49" Type="http://schemas.openxmlformats.org/officeDocument/2006/relationships/hyperlink" Target="consultantplus://offline/ref=1CD0BF807FBF76DA5FF62EB4AA04206BABA0F500D65C8F079F7EDA60602C3C345D50DE02512B5D2BJ66BI" TargetMode="External"/><Relationship Id="rId114" Type="http://schemas.openxmlformats.org/officeDocument/2006/relationships/hyperlink" Target="consultantplus://offline/ref=1CD0BF807FBF76DA5FF62EB4AA04206BABA0F500D65C8F079F7EDA60602C3C345D50DE02512B5C24J668I" TargetMode="External"/><Relationship Id="rId275" Type="http://schemas.openxmlformats.org/officeDocument/2006/relationships/hyperlink" Target="consultantplus://offline/ref=1CD0BF807FBF76DA5FF62EB4AA04206BA8A7F303D454D20D9727D662672363235A19D203512B5DJ26AI" TargetMode="External"/><Relationship Id="rId60" Type="http://schemas.openxmlformats.org/officeDocument/2006/relationships/hyperlink" Target="consultantplus://offline/ref=1CD0BF807FBF76DA5FF62EB4AA04206BABA0F500D65C8F079F7EDA60602C3C345D50DE02512B5C22J66BI" TargetMode="External"/><Relationship Id="rId81" Type="http://schemas.openxmlformats.org/officeDocument/2006/relationships/hyperlink" Target="consultantplus://offline/ref=1CD0BF807FBF76DA5FF62EB4AA04206BABAEF60FD4598F079F7EDA60602C3C345D50DE02512B5D26J66EI" TargetMode="External"/><Relationship Id="rId135" Type="http://schemas.openxmlformats.org/officeDocument/2006/relationships/hyperlink" Target="consultantplus://offline/ref=1CD0BF807FBF76DA5FF62EB4AA04206BABAEF404D05B8F079F7EDA60602C3C345D50DE02512B5E24J669I" TargetMode="External"/><Relationship Id="rId156" Type="http://schemas.openxmlformats.org/officeDocument/2006/relationships/hyperlink" Target="consultantplus://offline/ref=1CD0BF807FBF76DA5FF62EB4AA04206BABA0F500D65C8F079F7EDA60602C3C345D50DE02512B5F26J66AI" TargetMode="External"/><Relationship Id="rId177" Type="http://schemas.openxmlformats.org/officeDocument/2006/relationships/hyperlink" Target="consultantplus://offline/ref=1CD0BF807FBF76DA5FF62EB4AA04206BABA0F500D65C8F079F7EDA60602C3C345D50DE02512B5F25J663I" TargetMode="External"/><Relationship Id="rId198" Type="http://schemas.openxmlformats.org/officeDocument/2006/relationships/hyperlink" Target="consultantplus://offline/ref=1CD0BF807FBF76DA5FF62EB4AA04206BABA0F500D65C8F079F7EDA60602C3C345D50DE02512B5E23J66FI" TargetMode="External"/><Relationship Id="rId202" Type="http://schemas.openxmlformats.org/officeDocument/2006/relationships/hyperlink" Target="consultantplus://offline/ref=1CD0BF807FBF76DA5FF62EB4AA04206BABA0F500D65C8F079F7EDA60602C3C345D50DE02512B5E23J662I" TargetMode="External"/><Relationship Id="rId223" Type="http://schemas.openxmlformats.org/officeDocument/2006/relationships/hyperlink" Target="consultantplus://offline/ref=1CD0BF807FBF76DA5FF62EB4AA04206BABAEF506D2568F079F7EDA60602C3C345D50DE02512B5F22J66DI" TargetMode="External"/><Relationship Id="rId244" Type="http://schemas.openxmlformats.org/officeDocument/2006/relationships/hyperlink" Target="consultantplus://offline/ref=1CD0BF807FBF76DA5FF62EB4AA04206BABA0F500D65C8F079F7EDA60602C3C345D50DE02512B5E24J66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33277</Words>
  <Characters>189684</Characters>
  <Application>Microsoft Office Word</Application>
  <DocSecurity>0</DocSecurity>
  <Lines>1580</Lines>
  <Paragraphs>445</Paragraphs>
  <ScaleCrop>false</ScaleCrop>
  <Company/>
  <LinksUpToDate>false</LinksUpToDate>
  <CharactersWithSpaces>222516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2016-01-28T08:58:00Z</dcterms:created>
  <dcterms:modified xsi:type="dcterms:W3CDTF">2016-01-28T09:03:00Z</dcterms:modified>
</cp:coreProperties>
</file>